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1EF9" w:rsidRPr="00E71EF9" w:rsidRDefault="00E71EF9" w:rsidP="00E71EF9">
      <w:pPr>
        <w:spacing w:after="0"/>
        <w:rPr>
          <w:rFonts w:cs="Times New Roman"/>
          <w:color w:val="auto"/>
          <w:sz w:val="24"/>
          <w:szCs w:val="24"/>
        </w:rPr>
      </w:pPr>
      <w:r w:rsidRPr="00E71EF9">
        <w:rPr>
          <w:rFonts w:cs="Times New Roman"/>
          <w:b/>
          <w:color w:val="auto"/>
          <w:sz w:val="24"/>
          <w:szCs w:val="24"/>
        </w:rPr>
        <w:t>Name_____________________________________</w:t>
      </w:r>
      <w:r w:rsidRPr="00E71EF9">
        <w:rPr>
          <w:rFonts w:cs="Times New Roman"/>
          <w:b/>
          <w:color w:val="auto"/>
          <w:sz w:val="24"/>
          <w:szCs w:val="24"/>
        </w:rPr>
        <w:tab/>
      </w:r>
      <w:r w:rsidRPr="00E71EF9">
        <w:rPr>
          <w:rFonts w:cs="Times New Roman"/>
          <w:color w:val="auto"/>
          <w:sz w:val="24"/>
          <w:szCs w:val="24"/>
        </w:rPr>
        <w:tab/>
      </w:r>
    </w:p>
    <w:p w:rsidR="00E71EF9" w:rsidRDefault="00E71EF9" w:rsidP="00E71EF9">
      <w:pPr>
        <w:spacing w:after="0"/>
        <w:rPr>
          <w:rFonts w:cs="Times New Roman"/>
          <w:color w:val="auto"/>
          <w:sz w:val="24"/>
          <w:szCs w:val="24"/>
        </w:rPr>
      </w:pPr>
    </w:p>
    <w:p w:rsidR="00E71EF9" w:rsidRPr="00E71EF9" w:rsidRDefault="00E71EF9" w:rsidP="00E71EF9">
      <w:pPr>
        <w:spacing w:after="0"/>
        <w:rPr>
          <w:rFonts w:cs="Times New Roman"/>
          <w:i/>
          <w:color w:val="auto"/>
          <w:sz w:val="24"/>
          <w:szCs w:val="24"/>
        </w:rPr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 w:rsidR="00260158">
        <w:rPr>
          <w:rFonts w:cs="Times New Roman"/>
          <w:color w:val="auto"/>
          <w:sz w:val="24"/>
          <w:szCs w:val="24"/>
        </w:rPr>
        <w:t>ELA</w:t>
      </w:r>
      <w:r w:rsidRPr="00E71EF9">
        <w:rPr>
          <w:rFonts w:cs="Times New Roman"/>
          <w:color w:val="auto"/>
          <w:sz w:val="24"/>
          <w:szCs w:val="24"/>
        </w:rPr>
        <w:t xml:space="preserve"> Foundational Services training/workshop sessions.  Please indicate your comfort level with the following:</w:t>
      </w:r>
    </w:p>
    <w:p w:rsidR="00E71EF9" w:rsidRPr="00E71EF9" w:rsidRDefault="00E71EF9" w:rsidP="00E71EF9">
      <w:pPr>
        <w:spacing w:after="0"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 xml:space="preserve">4=I do this routinely and with confidence. I can teach others how to do this. </w:t>
      </w:r>
    </w:p>
    <w:p w:rsidR="00E71EF9" w:rsidRPr="00E71EF9" w:rsidRDefault="00E71EF9" w:rsidP="00E71EF9">
      <w:pPr>
        <w:spacing w:after="0"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>3= I do this sometimes in my job. I can share with others my successes.</w:t>
      </w:r>
    </w:p>
    <w:p w:rsidR="00E71EF9" w:rsidRPr="00E71EF9" w:rsidRDefault="00E71EF9" w:rsidP="00E71EF9">
      <w:pPr>
        <w:spacing w:after="0"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>2=I do this sometimes in my job. I’m not sure I’m doing it right or with consistency.</w:t>
      </w:r>
    </w:p>
    <w:p w:rsidR="00E71EF9" w:rsidRPr="00E71EF9" w:rsidRDefault="00E71EF9" w:rsidP="00E71EF9">
      <w:pPr>
        <w:spacing w:after="0" w:line="240" w:lineRule="auto"/>
        <w:contextualSpacing/>
        <w:jc w:val="center"/>
        <w:rPr>
          <w:rFonts w:cs="Times New Roman"/>
          <w:i/>
          <w:color w:val="auto"/>
          <w:szCs w:val="22"/>
        </w:rPr>
      </w:pPr>
      <w:r w:rsidRPr="00E71EF9">
        <w:rPr>
          <w:rFonts w:cs="Times New Roman"/>
          <w:i/>
          <w:color w:val="auto"/>
          <w:szCs w:val="22"/>
        </w:rPr>
        <w:t xml:space="preserve">1= I would like more information on this area so I can do this better and with more consistency. </w:t>
      </w:r>
    </w:p>
    <w:p w:rsidR="00A33FAB" w:rsidRDefault="00A33FAB" w:rsidP="00E71EF9">
      <w:pPr>
        <w:spacing w:after="0" w:line="240" w:lineRule="auto"/>
        <w:contextualSpacing/>
        <w:jc w:val="center"/>
      </w:pPr>
    </w:p>
    <w:tbl>
      <w:tblPr>
        <w:tblStyle w:val="a0"/>
        <w:tblpPr w:leftFromText="180" w:rightFromText="180" w:vertAnchor="text" w:horzAnchor="margin" w:tblpY="518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5"/>
        <w:gridCol w:w="990"/>
        <w:gridCol w:w="990"/>
      </w:tblGrid>
      <w:tr w:rsidR="001D59C7" w:rsidTr="00E71EF9">
        <w:tc>
          <w:tcPr>
            <w:tcW w:w="8485" w:type="dxa"/>
          </w:tcPr>
          <w:p w:rsidR="001D59C7" w:rsidRDefault="00A809C9" w:rsidP="00E71EF9">
            <w:pPr>
              <w:spacing w:after="0" w:line="240" w:lineRule="auto"/>
              <w:contextualSpacing/>
              <w:jc w:val="center"/>
            </w:pPr>
            <w:r>
              <w:rPr>
                <w:sz w:val="24"/>
              </w:rPr>
              <w:t xml:space="preserve">ELA – </w:t>
            </w:r>
            <w:r w:rsidR="009402D8">
              <w:rPr>
                <w:sz w:val="24"/>
              </w:rPr>
              <w:t>Writing Matters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  <w:r>
              <w:rPr>
                <w:sz w:val="24"/>
              </w:rPr>
              <w:t>Post</w:t>
            </w:r>
          </w:p>
        </w:tc>
      </w:tr>
      <w:tr w:rsidR="001D59C7" w:rsidTr="00E71EF9">
        <w:tc>
          <w:tcPr>
            <w:tcW w:w="8485" w:type="dxa"/>
          </w:tcPr>
          <w:p w:rsidR="001D59C7" w:rsidRDefault="001D59C7" w:rsidP="00E71EF9">
            <w:pPr>
              <w:spacing w:after="0" w:line="240" w:lineRule="auto"/>
              <w:contextualSpacing/>
            </w:pPr>
            <w:r>
              <w:t>I can e</w:t>
            </w:r>
            <w:r w:rsidRPr="001D59C7">
              <w:t>xplain the philosophy of the ISBE Writing Mat</w:t>
            </w:r>
            <w:r w:rsidR="00762038">
              <w:t>ters Website.</w:t>
            </w:r>
          </w:p>
          <w:p w:rsidR="00E71EF9" w:rsidRDefault="00E71EF9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</w:tr>
      <w:tr w:rsidR="00286914" w:rsidTr="00E71EF9">
        <w:tc>
          <w:tcPr>
            <w:tcW w:w="8485" w:type="dxa"/>
          </w:tcPr>
          <w:p w:rsidR="00286914" w:rsidRDefault="00286914" w:rsidP="00E71EF9">
            <w:pPr>
              <w:spacing w:after="0" w:line="240" w:lineRule="auto"/>
              <w:contextualSpacing/>
            </w:pPr>
            <w:r>
              <w:t>I can a</w:t>
            </w:r>
            <w:r w:rsidR="009402D8">
              <w:t>rticulate the Writing Best Practice</w:t>
            </w:r>
            <w:r>
              <w:t xml:space="preserve"> materials used in the Writing Matters website development and their importance. </w:t>
            </w:r>
          </w:p>
        </w:tc>
        <w:tc>
          <w:tcPr>
            <w:tcW w:w="990" w:type="dxa"/>
          </w:tcPr>
          <w:p w:rsidR="00286914" w:rsidRDefault="00286914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286914" w:rsidRDefault="00286914" w:rsidP="00E71EF9">
            <w:pPr>
              <w:spacing w:after="0" w:line="240" w:lineRule="auto"/>
              <w:contextualSpacing/>
              <w:jc w:val="center"/>
            </w:pPr>
          </w:p>
        </w:tc>
      </w:tr>
      <w:tr w:rsidR="001D59C7" w:rsidTr="00E71EF9">
        <w:tc>
          <w:tcPr>
            <w:tcW w:w="8485" w:type="dxa"/>
          </w:tcPr>
          <w:p w:rsidR="001D59C7" w:rsidRDefault="001D59C7" w:rsidP="00E71EF9">
            <w:pPr>
              <w:spacing w:after="0" w:line="240" w:lineRule="auto"/>
              <w:contextualSpacing/>
            </w:pPr>
            <w:r>
              <w:t xml:space="preserve">I can </w:t>
            </w:r>
            <w:r w:rsidR="009402D8">
              <w:t>define and describe the attributes</w:t>
            </w:r>
            <w:r w:rsidR="00A809C9">
              <w:t xml:space="preserve"> of the</w:t>
            </w:r>
            <w:r w:rsidR="00A2633C">
              <w:t xml:space="preserve"> 10 writing standards. </w:t>
            </w:r>
            <w:r>
              <w:t xml:space="preserve"> </w:t>
            </w:r>
          </w:p>
          <w:p w:rsidR="00E71EF9" w:rsidRDefault="00E71EF9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</w:tr>
      <w:tr w:rsidR="00A2633C" w:rsidTr="00E71EF9">
        <w:tc>
          <w:tcPr>
            <w:tcW w:w="8485" w:type="dxa"/>
          </w:tcPr>
          <w:p w:rsidR="00A2633C" w:rsidRDefault="009402D8" w:rsidP="00E71EF9">
            <w:pPr>
              <w:spacing w:after="0" w:line="240" w:lineRule="auto"/>
              <w:contextualSpacing/>
            </w:pPr>
            <w:r>
              <w:t>I can explain how standards #4- #10</w:t>
            </w:r>
            <w:r w:rsidR="00A809C9">
              <w:t xml:space="preserve"> support the three types of writing.</w:t>
            </w:r>
          </w:p>
          <w:p w:rsidR="00E71EF9" w:rsidRDefault="00E71EF9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A2633C" w:rsidRDefault="00A2633C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A2633C" w:rsidRDefault="00A2633C" w:rsidP="00E71EF9">
            <w:pPr>
              <w:spacing w:after="0" w:line="240" w:lineRule="auto"/>
              <w:contextualSpacing/>
              <w:jc w:val="center"/>
            </w:pPr>
          </w:p>
        </w:tc>
      </w:tr>
      <w:tr w:rsidR="001D59C7" w:rsidTr="00E71EF9">
        <w:tc>
          <w:tcPr>
            <w:tcW w:w="8485" w:type="dxa"/>
          </w:tcPr>
          <w:p w:rsidR="001D59C7" w:rsidRDefault="001D59C7" w:rsidP="00E71EF9">
            <w:pPr>
              <w:spacing w:after="0" w:line="240" w:lineRule="auto"/>
              <w:contextualSpacing/>
            </w:pPr>
            <w:r>
              <w:t>I</w:t>
            </w:r>
            <w:r w:rsidR="00A809C9">
              <w:t xml:space="preserve"> can locate resources</w:t>
            </w:r>
            <w:r>
              <w:t xml:space="preserve"> such as strategies, background information, graphic organizers, and progression documents to assist with </w:t>
            </w:r>
            <w:r w:rsidR="00A809C9">
              <w:t>writing standards implementation as needed.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</w:tr>
      <w:tr w:rsidR="001D59C7" w:rsidTr="00E71EF9">
        <w:tc>
          <w:tcPr>
            <w:tcW w:w="8485" w:type="dxa"/>
          </w:tcPr>
          <w:p w:rsidR="00E71EF9" w:rsidRDefault="001D59C7" w:rsidP="00E71EF9">
            <w:pPr>
              <w:spacing w:after="0" w:line="240" w:lineRule="auto"/>
              <w:contextualSpacing/>
            </w:pPr>
            <w:r>
              <w:t xml:space="preserve">I can </w:t>
            </w:r>
            <w:r w:rsidR="009402D8">
              <w:t>i</w:t>
            </w:r>
            <w:r w:rsidR="00702F45">
              <w:t>dentify mentor texts as a key resource for teachers to model the 3 types of writing in the classroom.</w:t>
            </w: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1D59C7" w:rsidRDefault="001D59C7" w:rsidP="00E71EF9">
            <w:pPr>
              <w:spacing w:after="0" w:line="240" w:lineRule="auto"/>
              <w:contextualSpacing/>
              <w:jc w:val="center"/>
            </w:pPr>
          </w:p>
        </w:tc>
      </w:tr>
      <w:tr w:rsidR="009402D8" w:rsidTr="00E71EF9">
        <w:tc>
          <w:tcPr>
            <w:tcW w:w="8485" w:type="dxa"/>
          </w:tcPr>
          <w:p w:rsidR="009402D8" w:rsidRDefault="009402D8" w:rsidP="00E71EF9">
            <w:pPr>
              <w:spacing w:after="0" w:line="240" w:lineRule="auto"/>
              <w:contextualSpacing/>
            </w:pPr>
            <w:r>
              <w:t xml:space="preserve">I can recognize the differences between PARCC writing tasks and the three writing types.   </w:t>
            </w:r>
          </w:p>
          <w:p w:rsidR="00C27D79" w:rsidRDefault="00C27D79" w:rsidP="00E71EF9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:rsidR="009402D8" w:rsidRDefault="009402D8" w:rsidP="00E71EF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</w:tcPr>
          <w:p w:rsidR="009402D8" w:rsidRDefault="009402D8" w:rsidP="00E71EF9">
            <w:pPr>
              <w:spacing w:after="0" w:line="240" w:lineRule="auto"/>
              <w:contextualSpacing/>
              <w:jc w:val="center"/>
            </w:pPr>
          </w:p>
        </w:tc>
      </w:tr>
    </w:tbl>
    <w:p w:rsidR="00E71EF9" w:rsidRDefault="00E71EF9" w:rsidP="009402D8">
      <w:pPr>
        <w:spacing w:after="0"/>
      </w:pPr>
    </w:p>
    <w:p w:rsidR="00E71EF9" w:rsidRDefault="00E71EF9" w:rsidP="009402D8">
      <w:pPr>
        <w:spacing w:after="0"/>
      </w:pPr>
    </w:p>
    <w:p w:rsidR="00E71EF9" w:rsidRPr="00E71EF9" w:rsidRDefault="00E71EF9" w:rsidP="00E71EF9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:rsidR="00E71EF9" w:rsidRPr="00E71EF9" w:rsidRDefault="000114C8" w:rsidP="00E71EF9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E71EF9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71EF9" w:rsidRPr="00E71EF9" w:rsidRDefault="000114C8" w:rsidP="00E71EF9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E71EF9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71EF9" w:rsidRPr="00E71EF9" w:rsidRDefault="00E71EF9" w:rsidP="00E71EF9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:rsidR="00EA527E" w:rsidRPr="00E71EF9" w:rsidRDefault="00E71EF9" w:rsidP="00E71EF9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>
        <w:rPr>
          <w:rFonts w:asciiTheme="minorHAnsi" w:eastAsiaTheme="minorHAnsi" w:hAnsiTheme="minorHAnsi" w:cstheme="minorBidi"/>
          <w:color w:val="auto"/>
          <w:szCs w:val="22"/>
        </w:rPr>
        <w:t>teaching/assessing writing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:rsidR="00EA527E" w:rsidRDefault="00EA527E"/>
    <w:p w:rsidR="00EA527E" w:rsidRDefault="00EA527E"/>
    <w:p w:rsidR="00EA527E" w:rsidRDefault="000114C8" w:rsidP="000114C8">
      <w:pPr>
        <w:tabs>
          <w:tab w:val="left" w:pos="1215"/>
        </w:tabs>
      </w:pPr>
      <w:r>
        <w:tab/>
      </w:r>
      <w:bookmarkStart w:id="0" w:name="_GoBack"/>
      <w:bookmarkEnd w:id="0"/>
    </w:p>
    <w:sectPr w:rsidR="00EA527E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38" w:rsidRDefault="004D3138" w:rsidP="00E71EF9">
      <w:pPr>
        <w:spacing w:after="0" w:line="240" w:lineRule="auto"/>
      </w:pPr>
      <w:r>
        <w:separator/>
      </w:r>
    </w:p>
  </w:endnote>
  <w:endnote w:type="continuationSeparator" w:id="0">
    <w:p w:rsidR="004D3138" w:rsidRDefault="004D3138" w:rsidP="00E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F9" w:rsidRDefault="00E71EF9">
    <w:pPr>
      <w:pStyle w:val="Footer"/>
    </w:pPr>
    <w:r>
      <w:t xml:space="preserve">Updated </w:t>
    </w:r>
    <w:r w:rsidR="00C27D79">
      <w:t>6-29</w:t>
    </w:r>
    <w: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38" w:rsidRDefault="004D3138" w:rsidP="00E71EF9">
      <w:pPr>
        <w:spacing w:after="0" w:line="240" w:lineRule="auto"/>
      </w:pPr>
      <w:r>
        <w:separator/>
      </w:r>
    </w:p>
  </w:footnote>
  <w:footnote w:type="continuationSeparator" w:id="0">
    <w:p w:rsidR="004D3138" w:rsidRDefault="004D3138" w:rsidP="00E7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AB"/>
    <w:rsid w:val="000114C8"/>
    <w:rsid w:val="001D59C7"/>
    <w:rsid w:val="00260158"/>
    <w:rsid w:val="00277C60"/>
    <w:rsid w:val="00286914"/>
    <w:rsid w:val="00291101"/>
    <w:rsid w:val="00491079"/>
    <w:rsid w:val="004D3138"/>
    <w:rsid w:val="00504D35"/>
    <w:rsid w:val="005B7898"/>
    <w:rsid w:val="00651362"/>
    <w:rsid w:val="006C7489"/>
    <w:rsid w:val="006D5496"/>
    <w:rsid w:val="00702F45"/>
    <w:rsid w:val="00723ED9"/>
    <w:rsid w:val="00762038"/>
    <w:rsid w:val="00764219"/>
    <w:rsid w:val="00780207"/>
    <w:rsid w:val="007E6FEF"/>
    <w:rsid w:val="00832C76"/>
    <w:rsid w:val="0086197B"/>
    <w:rsid w:val="008F5661"/>
    <w:rsid w:val="009402D8"/>
    <w:rsid w:val="00A2633C"/>
    <w:rsid w:val="00A33FAB"/>
    <w:rsid w:val="00A809C9"/>
    <w:rsid w:val="00AA0412"/>
    <w:rsid w:val="00AF6B00"/>
    <w:rsid w:val="00BF53D5"/>
    <w:rsid w:val="00C27D79"/>
    <w:rsid w:val="00CC1D89"/>
    <w:rsid w:val="00E52975"/>
    <w:rsid w:val="00E71EF9"/>
    <w:rsid w:val="00EA527E"/>
    <w:rsid w:val="00E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28EBA-95D5-4E32-B14B-03B8AA7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D59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2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20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07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0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0412"/>
    <w:pPr>
      <w:spacing w:after="0" w:line="240" w:lineRule="auto"/>
    </w:pPr>
  </w:style>
  <w:style w:type="paragraph" w:styleId="NoSpacing">
    <w:name w:val="No Spacing"/>
    <w:uiPriority w:val="1"/>
    <w:qFormat/>
    <w:rsid w:val="00A80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F9"/>
  </w:style>
  <w:style w:type="paragraph" w:styleId="Footer">
    <w:name w:val="footer"/>
    <w:basedOn w:val="Normal"/>
    <w:link w:val="FooterChar"/>
    <w:uiPriority w:val="99"/>
    <w:unhideWhenUsed/>
    <w:rsid w:val="00E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3</cp:revision>
  <dcterms:created xsi:type="dcterms:W3CDTF">2015-05-05T16:56:00Z</dcterms:created>
  <dcterms:modified xsi:type="dcterms:W3CDTF">2015-06-29T22:24:00Z</dcterms:modified>
</cp:coreProperties>
</file>