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B3DF" w14:textId="77777777" w:rsidR="00BF262A" w:rsidRPr="0004384E" w:rsidRDefault="00BF262A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 w:rsidRPr="0004384E">
        <w:rPr>
          <w:rFonts w:cstheme="minorHAnsi"/>
          <w:b/>
          <w:color w:val="000090"/>
          <w:sz w:val="28"/>
          <w:szCs w:val="28"/>
        </w:rPr>
        <w:t>Illinois State Board of Education</w:t>
      </w:r>
    </w:p>
    <w:p w14:paraId="55892689" w14:textId="77777777" w:rsidR="00BF262A" w:rsidRPr="0004384E" w:rsidRDefault="00BF262A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 w:rsidRPr="0004384E">
        <w:rPr>
          <w:rFonts w:cstheme="minorHAnsi"/>
          <w:b/>
          <w:color w:val="000090"/>
          <w:sz w:val="28"/>
          <w:szCs w:val="28"/>
        </w:rPr>
        <w:t>2014 Statewide System of Support</w:t>
      </w:r>
    </w:p>
    <w:p w14:paraId="09983C46" w14:textId="1E5C6651" w:rsidR="00BF262A" w:rsidRPr="0004384E" w:rsidRDefault="0004384E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>
        <w:rPr>
          <w:rFonts w:cstheme="minorHAnsi"/>
          <w:b/>
          <w:color w:val="000090"/>
          <w:sz w:val="28"/>
          <w:szCs w:val="28"/>
        </w:rPr>
        <w:t xml:space="preserve">Math </w:t>
      </w:r>
      <w:r w:rsidR="00BF262A" w:rsidRPr="0004384E">
        <w:rPr>
          <w:rFonts w:cstheme="minorHAnsi"/>
          <w:b/>
          <w:color w:val="000090"/>
          <w:sz w:val="28"/>
          <w:szCs w:val="28"/>
        </w:rPr>
        <w:t xml:space="preserve">Foundational Services </w:t>
      </w:r>
    </w:p>
    <w:p w14:paraId="304D0F7D" w14:textId="6B2FFDFF" w:rsidR="000F07E8" w:rsidRPr="0004384E" w:rsidRDefault="00BF262A" w:rsidP="00702AAE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 w:rsidRPr="0004384E">
        <w:rPr>
          <w:rFonts w:cstheme="minorHAnsi"/>
          <w:b/>
          <w:color w:val="000090"/>
          <w:sz w:val="28"/>
          <w:szCs w:val="28"/>
        </w:rPr>
        <w:t xml:space="preserve">Face to Face </w:t>
      </w:r>
      <w:r w:rsidR="007757EC" w:rsidRPr="0004384E">
        <w:rPr>
          <w:rFonts w:cstheme="minorHAnsi"/>
          <w:b/>
          <w:color w:val="000090"/>
          <w:sz w:val="28"/>
          <w:szCs w:val="28"/>
        </w:rPr>
        <w:t>Day One</w:t>
      </w:r>
      <w:r w:rsidRPr="0004384E">
        <w:rPr>
          <w:rFonts w:cstheme="minorHAnsi"/>
          <w:b/>
          <w:color w:val="000090"/>
          <w:sz w:val="28"/>
          <w:szCs w:val="28"/>
        </w:rPr>
        <w:t xml:space="preserve"> Training: </w:t>
      </w:r>
      <w:r w:rsidR="005D5E23" w:rsidRPr="005D5E23">
        <w:rPr>
          <w:rFonts w:cstheme="minorHAnsi"/>
          <w:b/>
          <w:color w:val="000090"/>
          <w:sz w:val="28"/>
          <w:szCs w:val="28"/>
        </w:rPr>
        <w:t xml:space="preserve">Introduction to Standards and Resources </w:t>
      </w:r>
      <w:r w:rsidRPr="0004384E">
        <w:rPr>
          <w:rFonts w:cstheme="minorHAnsi"/>
          <w:b/>
          <w:color w:val="000090"/>
          <w:sz w:val="28"/>
          <w:szCs w:val="28"/>
        </w:rPr>
        <w:t>Facilitator Guide</w:t>
      </w:r>
    </w:p>
    <w:p w14:paraId="175801E2" w14:textId="77777777" w:rsidR="00702AAE" w:rsidRPr="00702AAE" w:rsidRDefault="00702AAE" w:rsidP="00702AAE">
      <w:pPr>
        <w:spacing w:after="0" w:line="240" w:lineRule="auto"/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</w:p>
    <w:tbl>
      <w:tblPr>
        <w:tblW w:w="13050" w:type="dxa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90"/>
      </w:tblGrid>
      <w:tr w:rsidR="00A04BC2" w:rsidRPr="00A04BC2" w14:paraId="45C0C39D" w14:textId="77777777" w:rsidTr="00B06AEC">
        <w:tc>
          <w:tcPr>
            <w:tcW w:w="2160" w:type="dxa"/>
            <w:shd w:val="clear" w:color="auto" w:fill="DBE5F1" w:themeFill="accent1" w:themeFillTint="33"/>
          </w:tcPr>
          <w:p w14:paraId="264CFBEB" w14:textId="77777777"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T</w:t>
            </w:r>
            <w:r w:rsidR="00961A68">
              <w:rPr>
                <w:rFonts w:eastAsia="Cambria" w:cstheme="minorHAnsi"/>
                <w:sz w:val="24"/>
                <w:szCs w:val="24"/>
              </w:rPr>
              <w:t>raining T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itle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72691E6A" w14:textId="6EB956EB" w:rsidR="003525B7" w:rsidRPr="009C299B" w:rsidRDefault="00A04BC2" w:rsidP="0004384E">
            <w:pPr>
              <w:spacing w:before="120" w:after="120"/>
              <w:rPr>
                <w:rFonts w:eastAsia="Cambria" w:cstheme="minorHAnsi"/>
                <w:sz w:val="16"/>
                <w:szCs w:val="16"/>
              </w:rPr>
            </w:pPr>
            <w:r w:rsidRPr="00A04BC2">
              <w:rPr>
                <w:rFonts w:eastAsia="Cambria" w:cstheme="minorHAnsi"/>
                <w:b/>
                <w:sz w:val="24"/>
                <w:szCs w:val="24"/>
              </w:rPr>
              <w:t xml:space="preserve">      </w:t>
            </w:r>
            <w:r w:rsidR="0004384E">
              <w:rPr>
                <w:rFonts w:eastAsia="Cambria" w:cstheme="minorHAnsi"/>
                <w:b/>
                <w:sz w:val="24"/>
                <w:szCs w:val="24"/>
              </w:rPr>
              <w:t>Math Foundational Services</w:t>
            </w:r>
            <w:r w:rsidR="005D5E23">
              <w:rPr>
                <w:rFonts w:eastAsia="Cambria" w:cstheme="minorHAnsi"/>
                <w:b/>
                <w:sz w:val="24"/>
                <w:szCs w:val="24"/>
              </w:rPr>
              <w:t xml:space="preserve"> -</w:t>
            </w:r>
            <w:r w:rsidR="0004384E">
              <w:rPr>
                <w:rFonts w:eastAsia="Cambria" w:cstheme="minorHAnsi"/>
                <w:b/>
                <w:sz w:val="24"/>
                <w:szCs w:val="24"/>
              </w:rPr>
              <w:t xml:space="preserve"> </w:t>
            </w:r>
            <w:r w:rsidR="005D5E23" w:rsidRPr="005D5E23">
              <w:rPr>
                <w:rFonts w:eastAsia="Cambria" w:cstheme="minorHAnsi"/>
                <w:b/>
                <w:sz w:val="24"/>
                <w:szCs w:val="24"/>
              </w:rPr>
              <w:t>Introduction to Standards and Resources</w:t>
            </w:r>
            <w:r w:rsidR="009C299B">
              <w:rPr>
                <w:rFonts w:eastAsia="Cambria" w:cstheme="minorHAnsi"/>
                <w:b/>
                <w:sz w:val="24"/>
                <w:szCs w:val="24"/>
              </w:rPr>
              <w:t xml:space="preserve">  </w:t>
            </w:r>
            <w:r w:rsidR="009C299B">
              <w:rPr>
                <w:rFonts w:eastAsia="Cambria" w:cstheme="minorHAnsi"/>
                <w:sz w:val="16"/>
                <w:szCs w:val="16"/>
              </w:rPr>
              <w:t>updated 6-3-15</w:t>
            </w:r>
          </w:p>
        </w:tc>
      </w:tr>
      <w:tr w:rsidR="00A04BC2" w:rsidRPr="00A04BC2" w14:paraId="7272244F" w14:textId="77777777" w:rsidTr="00B06AEC">
        <w:trPr>
          <w:trHeight w:val="602"/>
        </w:trPr>
        <w:tc>
          <w:tcPr>
            <w:tcW w:w="2160" w:type="dxa"/>
            <w:shd w:val="clear" w:color="auto" w:fill="DBE5F1" w:themeFill="accent1" w:themeFillTint="33"/>
          </w:tcPr>
          <w:p w14:paraId="0F1D48A9" w14:textId="77777777"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Objectives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71794113" w14:textId="77777777" w:rsidR="003525B7" w:rsidRPr="003525B7" w:rsidRDefault="003525B7" w:rsidP="00702AAE">
            <w:pPr>
              <w:spacing w:before="40" w:after="40"/>
              <w:ind w:left="720"/>
              <w:contextualSpacing/>
              <w:rPr>
                <w:rFonts w:eastAsia="Cambria" w:cstheme="minorHAnsi"/>
                <w:b/>
                <w:sz w:val="8"/>
                <w:szCs w:val="8"/>
              </w:rPr>
            </w:pPr>
          </w:p>
          <w:p w14:paraId="53C27342" w14:textId="759C675E" w:rsidR="00A04BC2" w:rsidRDefault="00A04BC2" w:rsidP="00696F42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Articulate th</w:t>
            </w:r>
            <w:r w:rsidR="003224CB">
              <w:rPr>
                <w:rFonts w:eastAsia="Cambria" w:cstheme="minorHAnsi"/>
                <w:sz w:val="24"/>
                <w:szCs w:val="24"/>
              </w:rPr>
              <w:t xml:space="preserve">e </w:t>
            </w:r>
            <w:r w:rsidR="0071353A">
              <w:rPr>
                <w:rFonts w:eastAsia="Cambria" w:cstheme="minorHAnsi"/>
                <w:sz w:val="24"/>
                <w:szCs w:val="24"/>
              </w:rPr>
              <w:t xml:space="preserve">characteristics and goals of </w:t>
            </w:r>
            <w:r w:rsidR="007757EC">
              <w:rPr>
                <w:rFonts w:eastAsia="Cambria" w:cstheme="minorHAnsi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7757EC">
              <w:rPr>
                <w:rFonts w:eastAsia="Cambria" w:cstheme="minorHAnsi"/>
                <w:sz w:val="24"/>
                <w:szCs w:val="24"/>
              </w:rPr>
              <w:t>New Illinois Learning Standards</w:t>
            </w:r>
            <w:r w:rsidR="0055211B"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65CC8078" w14:textId="77777777" w:rsidR="007757EC" w:rsidRDefault="007757EC" w:rsidP="00696F42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Articulate the characteristics and goals of the PARCC assessment.  </w:t>
            </w:r>
          </w:p>
          <w:p w14:paraId="71695F19" w14:textId="1FE54446" w:rsidR="00A04BC2" w:rsidRPr="00A04BC2" w:rsidRDefault="0071353A" w:rsidP="007757EC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Learn state-level 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 xml:space="preserve">expectations </w:t>
            </w:r>
            <w:r>
              <w:rPr>
                <w:rFonts w:eastAsia="Cambria" w:cstheme="minorHAnsi"/>
                <w:sz w:val="24"/>
                <w:szCs w:val="24"/>
              </w:rPr>
              <w:t xml:space="preserve">and available support for </w:t>
            </w:r>
            <w:r w:rsidR="007757EC">
              <w:rPr>
                <w:rFonts w:eastAsia="Cambria" w:cstheme="minorHAnsi"/>
                <w:sz w:val="24"/>
                <w:szCs w:val="24"/>
              </w:rPr>
              <w:t>the New Illinois Learning Standards of Mathematics</w:t>
            </w:r>
            <w:r w:rsidR="0055211B">
              <w:rPr>
                <w:rFonts w:eastAsia="Cambria" w:cstheme="minorHAnsi"/>
                <w:sz w:val="24"/>
                <w:szCs w:val="24"/>
              </w:rPr>
              <w:t>.</w:t>
            </w:r>
          </w:p>
        </w:tc>
      </w:tr>
      <w:tr w:rsidR="00A04BC2" w:rsidRPr="00A04BC2" w14:paraId="431991F8" w14:textId="77777777" w:rsidTr="00B06AEC">
        <w:tc>
          <w:tcPr>
            <w:tcW w:w="2160" w:type="dxa"/>
            <w:shd w:val="clear" w:color="auto" w:fill="DBE5F1" w:themeFill="accent1" w:themeFillTint="33"/>
          </w:tcPr>
          <w:p w14:paraId="1FE7F000" w14:textId="77777777" w:rsidR="00702AAE" w:rsidRPr="00702AAE" w:rsidRDefault="00702AAE" w:rsidP="00A04BC2">
            <w:pPr>
              <w:spacing w:before="60" w:after="60" w:line="240" w:lineRule="auto"/>
              <w:rPr>
                <w:rFonts w:eastAsia="Cambria" w:cstheme="minorHAnsi"/>
                <w:sz w:val="12"/>
                <w:szCs w:val="12"/>
              </w:rPr>
            </w:pPr>
          </w:p>
          <w:p w14:paraId="1FEEE8DF" w14:textId="77777777" w:rsidR="00A04BC2" w:rsidRPr="00A04BC2" w:rsidRDefault="00A04BC2" w:rsidP="00A04BC2">
            <w:p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Planning Considerations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2B6887AF" w14:textId="77777777" w:rsidR="00702AAE" w:rsidRPr="00702AAE" w:rsidRDefault="00702AAE" w:rsidP="00702AAE">
            <w:pPr>
              <w:spacing w:before="60" w:after="60"/>
              <w:ind w:left="720"/>
              <w:contextualSpacing/>
              <w:rPr>
                <w:rFonts w:eastAsia="Cambria" w:cstheme="minorHAnsi"/>
                <w:sz w:val="12"/>
                <w:szCs w:val="12"/>
              </w:rPr>
            </w:pPr>
          </w:p>
          <w:p w14:paraId="642A01CA" w14:textId="77777777" w:rsidR="00A04BC2" w:rsidRPr="00A04BC2" w:rsidRDefault="00A00802" w:rsidP="00696F42">
            <w:pPr>
              <w:numPr>
                <w:ilvl w:val="0"/>
                <w:numId w:val="12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Date: C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onsult district calendars</w:t>
            </w:r>
            <w:r>
              <w:rPr>
                <w:rFonts w:eastAsia="Cambria" w:cstheme="minorHAnsi"/>
                <w:sz w:val="24"/>
                <w:szCs w:val="24"/>
              </w:rPr>
              <w:t xml:space="preserve"> and publicize early for optimal attendance.</w:t>
            </w:r>
          </w:p>
          <w:p w14:paraId="3A938B95" w14:textId="67595005" w:rsidR="00A04BC2" w:rsidRPr="00A04BC2" w:rsidRDefault="00A04BC2" w:rsidP="00696F42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Time: </w:t>
            </w:r>
            <w:r w:rsidR="00A00802">
              <w:rPr>
                <w:rFonts w:eastAsia="Cambria" w:cstheme="minorHAnsi"/>
                <w:sz w:val="24"/>
                <w:szCs w:val="24"/>
              </w:rPr>
              <w:t xml:space="preserve">Prepare for </w:t>
            </w:r>
            <w:r w:rsidR="00ED6BDC">
              <w:rPr>
                <w:rFonts w:eastAsia="Cambria" w:cstheme="minorHAnsi"/>
                <w:sz w:val="24"/>
                <w:szCs w:val="24"/>
              </w:rPr>
              <w:t>4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 hour presen</w:t>
            </w:r>
            <w:r w:rsidR="008E2A19">
              <w:rPr>
                <w:rFonts w:eastAsia="Cambria" w:cstheme="minorHAnsi"/>
                <w:sz w:val="24"/>
                <w:szCs w:val="24"/>
              </w:rPr>
              <w:t>tation</w:t>
            </w:r>
            <w:r w:rsidR="00FE30F7">
              <w:rPr>
                <w:rFonts w:eastAsia="Cambria" w:cstheme="minorHAnsi"/>
                <w:sz w:val="24"/>
                <w:szCs w:val="24"/>
              </w:rPr>
              <w:t xml:space="preserve"> plus 30 min. lunch break. R</w:t>
            </w:r>
            <w:r w:rsidR="008E2A19">
              <w:rPr>
                <w:rFonts w:eastAsia="Cambria" w:cstheme="minorHAnsi"/>
                <w:sz w:val="24"/>
                <w:szCs w:val="24"/>
              </w:rPr>
              <w:t>ecommended</w:t>
            </w:r>
            <w:r w:rsidR="00FE30F7">
              <w:rPr>
                <w:rFonts w:eastAsia="Cambria" w:cstheme="minorHAnsi"/>
                <w:sz w:val="24"/>
                <w:szCs w:val="24"/>
              </w:rPr>
              <w:t>:</w:t>
            </w:r>
            <w:r w:rsidR="008E2A19">
              <w:rPr>
                <w:rFonts w:eastAsia="Cambria" w:cstheme="minorHAnsi"/>
                <w:sz w:val="24"/>
                <w:szCs w:val="24"/>
              </w:rPr>
              <w:t xml:space="preserve"> 8:30 a.m. – </w:t>
            </w:r>
            <w:r w:rsidR="00ED6BDC">
              <w:rPr>
                <w:rFonts w:eastAsia="Cambria" w:cstheme="minorHAnsi"/>
                <w:sz w:val="24"/>
                <w:szCs w:val="24"/>
              </w:rPr>
              <w:t>12:35</w:t>
            </w:r>
            <w:r w:rsidR="00FE30F7">
              <w:rPr>
                <w:rFonts w:eastAsia="Cambria" w:cstheme="minorHAnsi"/>
                <w:sz w:val="24"/>
                <w:szCs w:val="24"/>
              </w:rPr>
              <w:t xml:space="preserve"> p.m</w:t>
            </w:r>
            <w:r w:rsidR="00A00802">
              <w:rPr>
                <w:rFonts w:eastAsia="Cambria" w:cstheme="minorHAnsi"/>
                <w:sz w:val="24"/>
                <w:szCs w:val="24"/>
              </w:rPr>
              <w:t>.</w:t>
            </w:r>
            <w:r w:rsidR="00ED6BDC">
              <w:rPr>
                <w:rFonts w:eastAsia="Cambria" w:cstheme="minorHAnsi"/>
                <w:sz w:val="24"/>
                <w:szCs w:val="24"/>
              </w:rPr>
              <w:t xml:space="preserve"> We encourage you to spend more time on each item than suggested here.</w:t>
            </w:r>
          </w:p>
          <w:p w14:paraId="495EADDE" w14:textId="77777777" w:rsidR="00A04BC2" w:rsidRPr="00A04BC2" w:rsidRDefault="00A00802" w:rsidP="00696F42">
            <w:pPr>
              <w:numPr>
                <w:ilvl w:val="0"/>
                <w:numId w:val="10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Location: S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ecure centralized, regional location</w:t>
            </w:r>
            <w:r w:rsidR="00D150B2">
              <w:rPr>
                <w:rFonts w:eastAsia="Cambria" w:cstheme="minorHAnsi"/>
                <w:sz w:val="24"/>
                <w:szCs w:val="24"/>
              </w:rPr>
              <w:t xml:space="preserve"> with adequate space</w:t>
            </w:r>
            <w:r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5040F637" w14:textId="77777777" w:rsidR="00A04BC2" w:rsidRPr="00A04BC2" w:rsidRDefault="00A04BC2" w:rsidP="00696F42">
            <w:pPr>
              <w:numPr>
                <w:ilvl w:val="0"/>
                <w:numId w:val="9"/>
              </w:numPr>
              <w:tabs>
                <w:tab w:val="num" w:pos="0"/>
              </w:tabs>
              <w:spacing w:before="60" w:after="60"/>
              <w:ind w:hanging="378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Resources:</w:t>
            </w:r>
          </w:p>
          <w:p w14:paraId="67326A47" w14:textId="77777777" w:rsidR="00A04BC2" w:rsidRPr="00A04BC2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Arrange for equipment: computers (provided or brought by participants), projector, screen, speakers, </w:t>
            </w:r>
            <w:proofErr w:type="gramStart"/>
            <w:r w:rsidRPr="00A04BC2">
              <w:rPr>
                <w:rFonts w:eastAsia="Cambria" w:cstheme="minorHAnsi"/>
                <w:sz w:val="24"/>
                <w:szCs w:val="24"/>
              </w:rPr>
              <w:t>microphone</w:t>
            </w:r>
            <w:proofErr w:type="gramEnd"/>
            <w:r w:rsidRPr="00A04BC2">
              <w:rPr>
                <w:rFonts w:eastAsia="Cambria" w:cstheme="minorHAnsi"/>
                <w:sz w:val="24"/>
                <w:szCs w:val="24"/>
              </w:rPr>
              <w:t xml:space="preserve">. </w:t>
            </w:r>
          </w:p>
          <w:p w14:paraId="14241EE1" w14:textId="77777777" w:rsidR="00A04BC2" w:rsidRPr="007A213D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7A213D">
              <w:rPr>
                <w:rFonts w:eastAsia="Cambria" w:cstheme="minorHAnsi"/>
                <w:sz w:val="24"/>
                <w:szCs w:val="24"/>
              </w:rPr>
              <w:t xml:space="preserve">Prepare materials: posters, chart paper, </w:t>
            </w:r>
            <w:r w:rsidR="00A00802" w:rsidRPr="007A213D">
              <w:rPr>
                <w:rFonts w:eastAsia="Cambria" w:cstheme="minorHAnsi"/>
                <w:sz w:val="24"/>
                <w:szCs w:val="24"/>
              </w:rPr>
              <w:t xml:space="preserve">tape, adhesive notes, </w:t>
            </w:r>
            <w:r w:rsidRPr="007A213D">
              <w:rPr>
                <w:rFonts w:eastAsia="Cambria" w:cstheme="minorHAnsi"/>
                <w:sz w:val="24"/>
                <w:szCs w:val="24"/>
              </w:rPr>
              <w:t>dot stickers, markers</w:t>
            </w:r>
            <w:r w:rsidR="00A00802" w:rsidRPr="007A213D">
              <w:rPr>
                <w:rFonts w:eastAsia="Cambria" w:cstheme="minorHAnsi"/>
                <w:sz w:val="24"/>
                <w:szCs w:val="24"/>
              </w:rPr>
              <w:t>, pens</w:t>
            </w:r>
            <w:r w:rsidRPr="007A213D"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48C16598" w14:textId="77777777" w:rsidR="00A04BC2" w:rsidRPr="00A04BC2" w:rsidRDefault="00A0080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Organize meeting room: ideally round tables of 4-6</w:t>
            </w:r>
            <w:r w:rsidR="00A977FA">
              <w:rPr>
                <w:rFonts w:eastAsia="Cambria" w:cstheme="minorHAnsi"/>
                <w:sz w:val="24"/>
                <w:szCs w:val="24"/>
              </w:rPr>
              <w:t xml:space="preserve">, 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 xml:space="preserve">materials table, visual access to screen. </w:t>
            </w:r>
          </w:p>
          <w:p w14:paraId="3E63597A" w14:textId="77777777" w:rsidR="00A04BC2" w:rsidRPr="00A04BC2" w:rsidRDefault="006F6CCE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Print Training Takeaway packet for each participant (all activity handouts are included)</w:t>
            </w:r>
            <w:r w:rsidR="00D150B2"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046C6E52" w14:textId="77777777" w:rsidR="00702AAE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Ensure access to Internet for each participant.</w:t>
            </w:r>
            <w:r w:rsidR="00EB51EF">
              <w:rPr>
                <w:rFonts w:eastAsia="Cambria" w:cstheme="minorHAnsi"/>
                <w:sz w:val="24"/>
                <w:szCs w:val="24"/>
              </w:rPr>
              <w:t xml:space="preserve"> Notify participants in advance that </w:t>
            </w:r>
            <w:r w:rsidR="007757EC">
              <w:rPr>
                <w:rFonts w:eastAsia="Cambria" w:cstheme="minorHAnsi"/>
                <w:sz w:val="24"/>
                <w:szCs w:val="24"/>
              </w:rPr>
              <w:t>a device is</w:t>
            </w:r>
            <w:r w:rsidR="00FA36A9">
              <w:rPr>
                <w:rFonts w:eastAsia="Cambria" w:cstheme="minorHAnsi"/>
                <w:sz w:val="24"/>
                <w:szCs w:val="24"/>
              </w:rPr>
              <w:t xml:space="preserve"> </w:t>
            </w:r>
            <w:r w:rsidR="00FA36A9">
              <w:rPr>
                <w:rFonts w:eastAsia="Cambria" w:cstheme="minorHAnsi"/>
                <w:sz w:val="24"/>
                <w:szCs w:val="24"/>
              </w:rPr>
              <w:lastRenderedPageBreak/>
              <w:t>needed.</w:t>
            </w:r>
          </w:p>
          <w:p w14:paraId="4ED100D4" w14:textId="77777777" w:rsidR="00A977FA" w:rsidRPr="00A977FA" w:rsidRDefault="00A977FA" w:rsidP="00A977FA">
            <w:pPr>
              <w:spacing w:before="60" w:after="60"/>
              <w:ind w:left="1457"/>
              <w:contextualSpacing/>
              <w:rPr>
                <w:rFonts w:eastAsia="Cambria" w:cstheme="minorHAnsi"/>
                <w:sz w:val="12"/>
                <w:szCs w:val="12"/>
              </w:rPr>
            </w:pPr>
          </w:p>
        </w:tc>
      </w:tr>
    </w:tbl>
    <w:tbl>
      <w:tblPr>
        <w:tblStyle w:val="MediumShading1-Accent1"/>
        <w:tblW w:w="0" w:type="auto"/>
        <w:tblInd w:w="18" w:type="dxa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670"/>
        <w:gridCol w:w="2250"/>
        <w:gridCol w:w="1080"/>
        <w:gridCol w:w="2448"/>
      </w:tblGrid>
      <w:tr w:rsidR="008E2A19" w14:paraId="55079B99" w14:textId="77777777" w:rsidTr="004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</w:tcPr>
          <w:p w14:paraId="47019F79" w14:textId="77777777" w:rsidR="00B44432" w:rsidRPr="00572A43" w:rsidRDefault="00B44432" w:rsidP="00B44432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Content Focus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44FD0A2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Content and Process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5038B01" w14:textId="77777777" w:rsid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Materials/</w:t>
            </w:r>
          </w:p>
          <w:p w14:paraId="13F86907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BE1E5D8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43B6110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A32AA0" w14:paraId="38739917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FE90EEE" w14:textId="77777777" w:rsidR="00B44432" w:rsidRPr="007757EC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 xml:space="preserve">Pre-session Activity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AEE8BD7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Pre-Session Activity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provides formative information to facilitator regarding participant experience levels. </w:t>
            </w:r>
          </w:p>
          <w:p w14:paraId="3C77869B" w14:textId="77777777" w:rsidR="00510B38" w:rsidRPr="007757EC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5073B76F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greets participants and points them to poster or question on handout. </w:t>
            </w:r>
          </w:p>
          <w:p w14:paraId="0250EFF9" w14:textId="77777777" w:rsidR="00510B38" w:rsidRPr="007757EC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612E458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Participants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indicate their comfort level by posting one sticker on </w:t>
            </w:r>
            <w:r w:rsidR="007757EC" w:rsidRPr="007757EC">
              <w:rPr>
                <w:rFonts w:cstheme="minorHAnsi"/>
                <w:sz w:val="24"/>
                <w:szCs w:val="24"/>
              </w:rPr>
              <w:t>each continuum</w:t>
            </w:r>
            <w:r w:rsidRPr="007757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CEE959" w14:textId="77777777" w:rsidR="006C411C" w:rsidRPr="007757E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5DAE2F6" w14:textId="36686F93" w:rsidR="00B44432" w:rsidRPr="007757EC" w:rsidRDefault="000F60C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1</w:t>
            </w:r>
          </w:p>
          <w:p w14:paraId="0941B2DD" w14:textId="77777777" w:rsidR="00EE3157" w:rsidRPr="007757EC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3877844E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Red Dot stickers</w:t>
            </w:r>
          </w:p>
          <w:p w14:paraId="5C1B6AC4" w14:textId="77777777" w:rsidR="00EE3157" w:rsidRPr="007757EC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22DBD784" w14:textId="77777777" w:rsidR="00B44432" w:rsidRDefault="00EB51E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Chart paper</w:t>
            </w:r>
            <w:r w:rsidR="00B44432" w:rsidRPr="007757EC">
              <w:rPr>
                <w:rFonts w:cstheme="minorHAnsi"/>
                <w:sz w:val="24"/>
                <w:szCs w:val="24"/>
              </w:rPr>
              <w:t xml:space="preserve"> with question</w:t>
            </w:r>
            <w:r w:rsidR="007757EC" w:rsidRPr="007757EC">
              <w:rPr>
                <w:rFonts w:cstheme="minorHAnsi"/>
                <w:sz w:val="24"/>
                <w:szCs w:val="24"/>
              </w:rPr>
              <w:t>s</w:t>
            </w:r>
            <w:r w:rsidR="00B44432" w:rsidRPr="007757EC">
              <w:rPr>
                <w:rFonts w:cstheme="minorHAnsi"/>
                <w:sz w:val="24"/>
                <w:szCs w:val="24"/>
              </w:rPr>
              <w:t xml:space="preserve"> wr</w:t>
            </w:r>
            <w:r w:rsidR="00EE3157" w:rsidRPr="007757EC">
              <w:rPr>
                <w:rFonts w:cstheme="minorHAnsi"/>
                <w:sz w:val="24"/>
                <w:szCs w:val="24"/>
              </w:rPr>
              <w:t xml:space="preserve">itten, “dot line” drawn with </w:t>
            </w:r>
            <w:r w:rsidR="00B44432" w:rsidRPr="007757EC">
              <w:rPr>
                <w:rFonts w:cstheme="minorHAnsi"/>
                <w:sz w:val="24"/>
                <w:szCs w:val="24"/>
              </w:rPr>
              <w:t>1-5 scale</w:t>
            </w:r>
          </w:p>
          <w:p w14:paraId="66E7B586" w14:textId="77777777" w:rsidR="007757EC" w:rsidRPr="007757EC" w:rsidRDefault="007757E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1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22BB5F6" w14:textId="6C34DE90" w:rsidR="008E2A19" w:rsidRPr="007757EC" w:rsidRDefault="007A213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E2A19" w:rsidRPr="007757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2A19" w:rsidRPr="007757EC">
              <w:rPr>
                <w:rFonts w:cstheme="minorHAnsi"/>
                <w:sz w:val="24"/>
                <w:szCs w:val="24"/>
              </w:rPr>
              <w:t>min</w:t>
            </w:r>
            <w:r w:rsidR="00867B31" w:rsidRPr="007757EC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8E2A19" w:rsidRPr="007757EC">
              <w:rPr>
                <w:rFonts w:cstheme="minorHAnsi"/>
                <w:sz w:val="24"/>
                <w:szCs w:val="24"/>
              </w:rPr>
              <w:t>.</w:t>
            </w:r>
          </w:p>
          <w:p w14:paraId="41F087DE" w14:textId="77777777" w:rsidR="008E2A19" w:rsidRPr="007757EC" w:rsidRDefault="008E2A1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43991FE6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46982A2" w14:textId="33848027" w:rsidR="00CD450F" w:rsidRPr="007757EC" w:rsidRDefault="000F60C0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(8:00 – 8:</w:t>
            </w:r>
            <w:r w:rsidR="007A213D">
              <w:rPr>
                <w:rFonts w:cstheme="minorHAnsi"/>
                <w:sz w:val="24"/>
                <w:szCs w:val="24"/>
              </w:rPr>
              <w:t>20</w:t>
            </w:r>
          </w:p>
          <w:p w14:paraId="3EC57704" w14:textId="77777777" w:rsidR="00B44432" w:rsidRPr="007757EC" w:rsidRDefault="00CD450F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Pre-session)</w:t>
            </w:r>
          </w:p>
        </w:tc>
      </w:tr>
      <w:tr w:rsidR="00A32AA0" w14:paraId="5C627552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45C4C984" w14:textId="77777777" w:rsidR="00B44432" w:rsidRPr="007757EC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973B5B4" w14:textId="77777777" w:rsidR="00B44432" w:rsidRPr="007757EC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Pr="007757EC">
              <w:rPr>
                <w:rFonts w:cstheme="minorHAnsi"/>
                <w:sz w:val="24"/>
                <w:szCs w:val="24"/>
              </w:rPr>
              <w:t>prev</w:t>
            </w:r>
            <w:r w:rsidR="00EB51EF" w:rsidRPr="007757EC">
              <w:rPr>
                <w:rFonts w:cstheme="minorHAnsi"/>
                <w:sz w:val="24"/>
                <w:szCs w:val="24"/>
              </w:rPr>
              <w:t>iews session outcomes as central</w:t>
            </w:r>
            <w:r w:rsidRPr="007757EC">
              <w:rPr>
                <w:rFonts w:cstheme="minorHAnsi"/>
                <w:sz w:val="24"/>
                <w:szCs w:val="24"/>
              </w:rPr>
              <w:t xml:space="preserve"> to the state-wide provis</w:t>
            </w:r>
            <w:r w:rsidR="00EB51EF" w:rsidRPr="007757EC">
              <w:rPr>
                <w:rFonts w:cstheme="minorHAnsi"/>
                <w:sz w:val="24"/>
                <w:szCs w:val="24"/>
              </w:rPr>
              <w:t>ion of foundational services</w:t>
            </w:r>
            <w:r w:rsidRPr="007757EC">
              <w:rPr>
                <w:rFonts w:cstheme="minorHAnsi"/>
                <w:sz w:val="24"/>
                <w:szCs w:val="24"/>
              </w:rPr>
              <w:t>.</w:t>
            </w:r>
          </w:p>
          <w:p w14:paraId="570E91AE" w14:textId="77777777" w:rsidR="006C411C" w:rsidRPr="007757EC" w:rsidRDefault="006C411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4F7B180" w14:textId="5807B5E6" w:rsidR="00B44432" w:rsidRPr="007757EC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 xml:space="preserve">PPT slide </w:t>
            </w:r>
            <w:r w:rsidR="000F60C0"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D616DEB" w14:textId="362EC6C9" w:rsidR="00B44432" w:rsidRPr="007757EC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67B31" w:rsidRPr="007757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 w:rsidRPr="007757EC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 w:rsidRPr="007757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DC291DB" w14:textId="77777777" w:rsidR="00B44432" w:rsidRPr="007757EC" w:rsidRDefault="00B4443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44432" w14:paraId="2A959411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none" w:sz="0" w:space="0" w:color="auto"/>
            </w:tcBorders>
            <w:vAlign w:val="center"/>
          </w:tcPr>
          <w:p w14:paraId="483BA0E2" w14:textId="77777777"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Introductions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97CCA1" w14:textId="77777777"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>
              <w:rPr>
                <w:rFonts w:cstheme="minorHAnsi"/>
                <w:bCs/>
                <w:sz w:val="24"/>
                <w:szCs w:val="24"/>
              </w:rPr>
              <w:t xml:space="preserve">introduces self, then </w:t>
            </w:r>
            <w:r w:rsidRPr="00572A43">
              <w:rPr>
                <w:rFonts w:cstheme="minorHAnsi"/>
                <w:bCs/>
                <w:sz w:val="24"/>
                <w:szCs w:val="24"/>
              </w:rPr>
              <w:t>introduces participants by asking questions about “who is in the room.”</w:t>
            </w:r>
          </w:p>
          <w:p w14:paraId="0491FDC1" w14:textId="77777777" w:rsidR="00510B38" w:rsidRPr="00510B38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FC0909B" w14:textId="77777777" w:rsidR="00B44432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Participants </w:t>
            </w:r>
            <w:r w:rsidRPr="00572A43">
              <w:rPr>
                <w:rFonts w:cstheme="minorHAnsi"/>
                <w:bCs/>
                <w:sz w:val="24"/>
                <w:szCs w:val="24"/>
              </w:rPr>
              <w:t>raise hands to participate.</w:t>
            </w:r>
          </w:p>
          <w:p w14:paraId="49786CB0" w14:textId="77777777" w:rsidR="006C411C" w:rsidRPr="006C411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E88CF" w14:textId="77777777" w:rsidR="00B44432" w:rsidRPr="00572A43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7757E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03441D" w14:textId="7BFA71D6" w:rsidR="00B44432" w:rsidRPr="00572A43" w:rsidRDefault="007A213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67B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14:paraId="0D59015A" w14:textId="77777777" w:rsidR="00B44432" w:rsidRPr="00572A43" w:rsidRDefault="00B4443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14:paraId="1A677AF1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475E16C2" w14:textId="77777777" w:rsidR="00B44432" w:rsidRPr="000F60C0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Norms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F9BEE5C" w14:textId="77777777" w:rsidR="00B44432" w:rsidRPr="000F60C0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F60C0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 w:rsidRPr="000F60C0">
              <w:rPr>
                <w:rFonts w:cstheme="minorHAnsi"/>
                <w:bCs/>
                <w:sz w:val="24"/>
                <w:szCs w:val="24"/>
              </w:rPr>
              <w:t xml:space="preserve">introduces norms, </w:t>
            </w:r>
            <w:r w:rsidRPr="000F60C0">
              <w:rPr>
                <w:rFonts w:cstheme="minorHAnsi"/>
                <w:bCs/>
                <w:sz w:val="24"/>
                <w:szCs w:val="24"/>
              </w:rPr>
              <w:t>ask</w:t>
            </w:r>
            <w:r w:rsidR="00EB51EF" w:rsidRPr="000F60C0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="00510B38" w:rsidRPr="000F60C0">
              <w:rPr>
                <w:rFonts w:cstheme="minorHAnsi"/>
                <w:bCs/>
                <w:sz w:val="24"/>
                <w:szCs w:val="24"/>
              </w:rPr>
              <w:t xml:space="preserve">for agreement. </w:t>
            </w:r>
          </w:p>
          <w:p w14:paraId="1C14301E" w14:textId="77777777" w:rsidR="006C411C" w:rsidRPr="000F60C0" w:rsidRDefault="006C411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D86A991" w14:textId="6A3069ED" w:rsidR="00B44432" w:rsidRPr="000F60C0" w:rsidRDefault="000F60C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PPT slide 5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2240222" w14:textId="77777777" w:rsidR="00B44432" w:rsidRPr="000F60C0" w:rsidRDefault="00867B3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0F60C0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0F60C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A729FC0" w14:textId="77777777" w:rsidR="00B44432" w:rsidRPr="007757EC" w:rsidRDefault="00B4443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32AA0" w14:paraId="314144BF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none" w:sz="0" w:space="0" w:color="auto"/>
            </w:tcBorders>
            <w:vAlign w:val="center"/>
          </w:tcPr>
          <w:p w14:paraId="0EE44280" w14:textId="6BF146FF" w:rsidR="00A32AA0" w:rsidRPr="007757EC" w:rsidRDefault="00A32AA0" w:rsidP="006A0F9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8EF273" w14:textId="77777777" w:rsidR="004836CD" w:rsidRPr="007757EC" w:rsidRDefault="004836CD" w:rsidP="00EE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  <w:sz w:val="8"/>
                <w:szCs w:val="8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F7F7E5" w14:textId="386DEB86" w:rsidR="00A32AA0" w:rsidRPr="007757EC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EE0F63" w14:textId="3793B405" w:rsidR="00A32AA0" w:rsidRPr="007757EC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none" w:sz="0" w:space="0" w:color="auto"/>
            </w:tcBorders>
          </w:tcPr>
          <w:p w14:paraId="0DD14B45" w14:textId="77777777" w:rsidR="00A32AA0" w:rsidRPr="007757EC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32AA0" w14:paraId="71E26E8F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tcBorders>
              <w:bottom w:val="single" w:sz="8" w:space="0" w:color="7BA0CD" w:themeColor="accent1" w:themeTint="BF"/>
            </w:tcBorders>
            <w:vAlign w:val="center"/>
          </w:tcPr>
          <w:p w14:paraId="2FF73372" w14:textId="77777777" w:rsidR="003525B7" w:rsidRPr="003525B7" w:rsidRDefault="003525B7" w:rsidP="003525B7">
            <w:pPr>
              <w:ind w:left="720"/>
              <w:rPr>
                <w:rFonts w:cstheme="minorHAnsi"/>
                <w:sz w:val="8"/>
                <w:szCs w:val="8"/>
              </w:rPr>
            </w:pPr>
          </w:p>
          <w:p w14:paraId="397D7102" w14:textId="77777777" w:rsidR="006A0F9C" w:rsidRPr="003525B7" w:rsidRDefault="007757EC" w:rsidP="003525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3525B7">
              <w:rPr>
                <w:rFonts w:cstheme="minorHAnsi"/>
                <w:sz w:val="24"/>
                <w:szCs w:val="24"/>
              </w:rPr>
              <w:t xml:space="preserve"> </w:t>
            </w:r>
            <w:r w:rsidR="00A32AA0" w:rsidRPr="00572A43">
              <w:rPr>
                <w:rFonts w:cstheme="minorHAnsi"/>
                <w:sz w:val="24"/>
                <w:szCs w:val="24"/>
              </w:rPr>
              <w:t>Objective 1:</w:t>
            </w:r>
            <w:r w:rsidR="003525B7" w:rsidRPr="003525B7">
              <w:rPr>
                <w:rFonts w:eastAsiaTheme="minorEastAsia" w:hAnsi="Times New Roman" w:cs="Arial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6A0F9C" w:rsidRPr="003525B7">
              <w:rPr>
                <w:rFonts w:cstheme="minorHAnsi"/>
                <w:sz w:val="24"/>
                <w:szCs w:val="24"/>
              </w:rPr>
              <w:t xml:space="preserve">Articulate the characteristics and goals of </w:t>
            </w:r>
            <w:r>
              <w:rPr>
                <w:rFonts w:cstheme="minorHAnsi"/>
                <w:sz w:val="24"/>
                <w:szCs w:val="24"/>
              </w:rPr>
              <w:t xml:space="preserve">the New Illinois Learning Standards for Mathematics </w:t>
            </w:r>
          </w:p>
          <w:p w14:paraId="1C653657" w14:textId="77777777" w:rsidR="00A32AA0" w:rsidRPr="003525B7" w:rsidRDefault="00A32AA0" w:rsidP="00A32AA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A32AA0" w14:paraId="61B64798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6B864AE" w14:textId="31D29EE3" w:rsidR="00A32AA0" w:rsidRPr="000F60C0" w:rsidRDefault="000F60C0" w:rsidP="008C1BD9">
            <w:pPr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CCSSM, PARCC, and ISBE Resources- An Overview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AFB1D16" w14:textId="6F425411" w:rsidR="00A32AA0" w:rsidRPr="000F60C0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0F60C0">
              <w:rPr>
                <w:rFonts w:cstheme="minorHAnsi"/>
                <w:sz w:val="24"/>
                <w:szCs w:val="24"/>
              </w:rPr>
              <w:t xml:space="preserve">share out from opening activity, verbally brainstorming characteristics and non-characteristics of </w:t>
            </w:r>
            <w:r w:rsidR="000F60C0" w:rsidRPr="000F60C0">
              <w:rPr>
                <w:rFonts w:cstheme="minorHAnsi"/>
                <w:sz w:val="24"/>
                <w:szCs w:val="24"/>
              </w:rPr>
              <w:t>CCSSM and PARCC related to elevator video</w:t>
            </w:r>
            <w:r w:rsidRPr="000F60C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E979F78" w14:textId="77777777" w:rsidR="0032187E" w:rsidRPr="000F60C0" w:rsidRDefault="0032187E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3FD546F3" w14:textId="1B92212C" w:rsidR="0032187E" w:rsidRPr="000F60C0" w:rsidRDefault="00A32AA0" w:rsidP="000F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b/>
                <w:sz w:val="24"/>
                <w:szCs w:val="24"/>
              </w:rPr>
              <w:t>Facilitator</w:t>
            </w:r>
            <w:r w:rsidRPr="000F60C0">
              <w:rPr>
                <w:rFonts w:cstheme="minorHAnsi"/>
                <w:sz w:val="24"/>
                <w:szCs w:val="24"/>
              </w:rPr>
              <w:t xml:space="preserve"> </w:t>
            </w:r>
            <w:r w:rsidR="000F60C0" w:rsidRPr="000F60C0">
              <w:rPr>
                <w:rFonts w:cstheme="minorHAnsi"/>
                <w:sz w:val="24"/>
                <w:szCs w:val="24"/>
              </w:rPr>
              <w:t>makes connections between video and CCSSM and PARCC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40FA85F" w14:textId="21D3B640" w:rsidR="00A32AA0" w:rsidRPr="000F60C0" w:rsidRDefault="00EB51E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 xml:space="preserve">PPT slides </w:t>
            </w:r>
            <w:r w:rsidR="00B05C22">
              <w:rPr>
                <w:rFonts w:cstheme="minorHAnsi"/>
                <w:sz w:val="24"/>
                <w:szCs w:val="24"/>
              </w:rPr>
              <w:t>6-7</w:t>
            </w:r>
          </w:p>
          <w:p w14:paraId="17BB4B63" w14:textId="77777777" w:rsidR="008E2A19" w:rsidRPr="000F60C0" w:rsidRDefault="008E2A1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0747C6A5" w14:textId="1D871EE8" w:rsidR="008E2A19" w:rsidRPr="000F60C0" w:rsidRDefault="000F60C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Elevator Video</w:t>
            </w:r>
          </w:p>
          <w:p w14:paraId="679C6BD3" w14:textId="77777777" w:rsidR="00AA4FA9" w:rsidRPr="000F60C0" w:rsidRDefault="00AA4FA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6E16D38" w14:textId="63B97DD3" w:rsidR="00A32AA0" w:rsidRPr="000F60C0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127E8F1" w14:textId="77777777" w:rsidR="00CD450F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3203919" w14:textId="77777777" w:rsidR="00CD450F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63B3BDC" w14:textId="241A5EC8" w:rsidR="00A32AA0" w:rsidRPr="00572A43" w:rsidRDefault="007A213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67B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59746793" w14:textId="093D539A" w:rsidR="00A32AA0" w:rsidRPr="00572A43" w:rsidRDefault="00CD450F" w:rsidP="000F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(8:</w:t>
            </w:r>
            <w:r w:rsidR="000F60C0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a.m.)</w:t>
            </w:r>
          </w:p>
        </w:tc>
      </w:tr>
      <w:tr w:rsidR="0032187E" w14:paraId="132ABBC2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28E58037" w14:textId="77777777" w:rsidR="00AA4FA9" w:rsidRPr="000F60C0" w:rsidRDefault="00AA4FA9" w:rsidP="006A0F9C">
            <w:pPr>
              <w:rPr>
                <w:rFonts w:cstheme="minorHAnsi"/>
                <w:sz w:val="16"/>
                <w:szCs w:val="16"/>
              </w:rPr>
            </w:pPr>
          </w:p>
          <w:p w14:paraId="07748A56" w14:textId="27AE029E" w:rsidR="0032187E" w:rsidRPr="000F60C0" w:rsidRDefault="0032187E" w:rsidP="006A0F9C">
            <w:pPr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 xml:space="preserve">Introduction to the </w:t>
            </w:r>
            <w:r w:rsidR="000F60C0" w:rsidRPr="000F60C0">
              <w:rPr>
                <w:rFonts w:cstheme="minorHAnsi"/>
                <w:sz w:val="24"/>
                <w:szCs w:val="24"/>
              </w:rPr>
              <w:lastRenderedPageBreak/>
              <w:t>CCSSM/New Illinois Learning Standards</w:t>
            </w:r>
            <w:r w:rsidRPr="000F60C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BBC3E" w14:textId="77777777" w:rsidR="00AA4FA9" w:rsidRPr="000F60C0" w:rsidRDefault="00AA4FA9" w:rsidP="006A0F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AA15671" w14:textId="77777777" w:rsidR="00F91A11" w:rsidRPr="000F60C0" w:rsidRDefault="00F91A11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6"/>
                <w:szCs w:val="6"/>
              </w:rPr>
            </w:pPr>
          </w:p>
          <w:p w14:paraId="3A7DDE34" w14:textId="0D8B0620" w:rsidR="0032187E" w:rsidRPr="000F60C0" w:rsidRDefault="0032187E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  <w:r w:rsidRPr="000F60C0">
              <w:rPr>
                <w:rFonts w:cstheme="minorHAnsi"/>
                <w:sz w:val="24"/>
                <w:szCs w:val="24"/>
              </w:rPr>
              <w:t xml:space="preserve">previews </w:t>
            </w:r>
            <w:r w:rsidR="000F60C0" w:rsidRPr="000F60C0">
              <w:rPr>
                <w:rFonts w:cstheme="minorHAnsi"/>
                <w:sz w:val="24"/>
                <w:szCs w:val="24"/>
              </w:rPr>
              <w:t>layout of standards</w:t>
            </w:r>
            <w:r w:rsidR="00AA4FA9" w:rsidRPr="000F60C0">
              <w:rPr>
                <w:rFonts w:cstheme="minorHAnsi"/>
                <w:sz w:val="24"/>
                <w:szCs w:val="24"/>
              </w:rPr>
              <w:t xml:space="preserve"> and explains </w:t>
            </w:r>
            <w:r w:rsidR="000F60C0" w:rsidRPr="000F60C0">
              <w:rPr>
                <w:rFonts w:cstheme="minorHAnsi"/>
                <w:sz w:val="24"/>
                <w:szCs w:val="24"/>
              </w:rPr>
              <w:t>where to find information related to standards.</w:t>
            </w:r>
            <w:r w:rsidR="000F60C0">
              <w:rPr>
                <w:rFonts w:cstheme="minorHAnsi"/>
                <w:sz w:val="24"/>
                <w:szCs w:val="24"/>
              </w:rPr>
              <w:t xml:space="preserve">  High </w:t>
            </w:r>
            <w:r w:rsidR="000F60C0">
              <w:rPr>
                <w:rFonts w:cstheme="minorHAnsi"/>
                <w:sz w:val="24"/>
                <w:szCs w:val="24"/>
              </w:rPr>
              <w:lastRenderedPageBreak/>
              <w:t>School standards and pathways will be discussed in further detail during the Model Content Framework section.</w:t>
            </w:r>
          </w:p>
          <w:p w14:paraId="187DA045" w14:textId="77777777" w:rsidR="00AA4FA9" w:rsidRPr="000F60C0" w:rsidRDefault="00AA4FA9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14:paraId="76B1AB47" w14:textId="77777777" w:rsidR="000F60C0" w:rsidRPr="000F60C0" w:rsidRDefault="000F60C0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0F60C0">
              <w:rPr>
                <w:rFonts w:cstheme="minorHAnsi"/>
                <w:sz w:val="24"/>
                <w:szCs w:val="24"/>
              </w:rPr>
              <w:t>verbally share out vocabulary related to the standards.</w:t>
            </w:r>
          </w:p>
          <w:p w14:paraId="6504960A" w14:textId="77777777" w:rsidR="000F60C0" w:rsidRPr="000F60C0" w:rsidRDefault="000F60C0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9C250BA" w14:textId="7BFCEA93" w:rsidR="000F60C0" w:rsidRPr="000F60C0" w:rsidRDefault="000F60C0" w:rsidP="00AA4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Important everyone is using the same vocabulary to discuss the standards.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835BC8A" w14:textId="77B21406" w:rsidR="0032187E" w:rsidRDefault="00AA4FA9" w:rsidP="000F60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lastRenderedPageBreak/>
              <w:t xml:space="preserve">PPT slide </w:t>
            </w:r>
            <w:r w:rsidR="00B05C22">
              <w:rPr>
                <w:rFonts w:cstheme="minorHAnsi"/>
                <w:sz w:val="24"/>
                <w:szCs w:val="24"/>
              </w:rPr>
              <w:t>8-15</w:t>
            </w:r>
          </w:p>
          <w:p w14:paraId="208ED878" w14:textId="77777777" w:rsidR="000F60C0" w:rsidRDefault="000F60C0" w:rsidP="000F60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976BCEA" w14:textId="77777777" w:rsidR="000F60C0" w:rsidRDefault="000F60C0" w:rsidP="000F60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Domain Quick </w:t>
            </w:r>
            <w:r>
              <w:rPr>
                <w:rFonts w:cstheme="minorHAnsi"/>
                <w:sz w:val="24"/>
                <w:szCs w:val="24"/>
              </w:rPr>
              <w:lastRenderedPageBreak/>
              <w:t>Reference Handout</w:t>
            </w:r>
          </w:p>
          <w:p w14:paraId="4B3A14D4" w14:textId="77777777" w:rsidR="000F60C0" w:rsidRDefault="000F60C0" w:rsidP="000F60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9FAF42" w14:textId="0E3DEF39" w:rsidR="000F60C0" w:rsidRPr="000F60C0" w:rsidRDefault="000F60C0" w:rsidP="000F60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High School Standards Handouts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F135FF3" w14:textId="451D84D4" w:rsidR="0032187E" w:rsidRPr="00572A43" w:rsidRDefault="000F60C0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  <w:r w:rsidR="00867B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3554D98D" w14:textId="77777777" w:rsidR="0032187E" w:rsidRPr="00572A43" w:rsidRDefault="0032187E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14:paraId="5C1FEE87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6971CA88" w14:textId="074F5BFF" w:rsidR="00A32AA0" w:rsidRPr="00BE18C6" w:rsidRDefault="00BE18C6" w:rsidP="006A0F9C">
            <w:pPr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lastRenderedPageBreak/>
              <w:t>Overview of Key Shifts for Mathematics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D73A111" w14:textId="5615B261" w:rsidR="00AA4FA9" w:rsidRPr="00BE18C6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  <w:r w:rsidR="00BE18C6" w:rsidRPr="00BE18C6">
              <w:rPr>
                <w:rFonts w:cstheme="minorHAnsi"/>
                <w:sz w:val="24"/>
                <w:szCs w:val="24"/>
              </w:rPr>
              <w:t>describes t</w:t>
            </w:r>
            <w:r w:rsidR="00BE18C6">
              <w:rPr>
                <w:rFonts w:cstheme="minorHAnsi"/>
                <w:sz w:val="24"/>
                <w:szCs w:val="24"/>
              </w:rPr>
              <w:t>he 3 Key Shifts for Mathematics and how they are connected.</w:t>
            </w:r>
          </w:p>
          <w:p w14:paraId="16BDDB47" w14:textId="77777777" w:rsidR="0032187E" w:rsidRPr="00BE18C6" w:rsidRDefault="0032187E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14:paraId="56D698BC" w14:textId="77777777" w:rsidR="0032187E" w:rsidRPr="00BE18C6" w:rsidRDefault="0032187E" w:rsidP="00BE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1AE40B0" w14:textId="2FD8EE7F" w:rsidR="00A32AA0" w:rsidRPr="00BE18C6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PPT slides</w:t>
            </w:r>
            <w:r w:rsidR="00AA4FA9" w:rsidRPr="00BE18C6">
              <w:rPr>
                <w:rFonts w:cstheme="minorHAnsi"/>
                <w:sz w:val="24"/>
                <w:szCs w:val="24"/>
              </w:rPr>
              <w:t xml:space="preserve"> </w:t>
            </w:r>
            <w:r w:rsidR="0022428C">
              <w:rPr>
                <w:rFonts w:cstheme="minorHAnsi"/>
                <w:sz w:val="24"/>
                <w:szCs w:val="24"/>
              </w:rPr>
              <w:t>16-20</w:t>
            </w:r>
          </w:p>
          <w:p w14:paraId="14F451FE" w14:textId="77777777" w:rsidR="0032187E" w:rsidRPr="00BE18C6" w:rsidRDefault="0032187E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BFA3DA3" w14:textId="0A890BB3" w:rsidR="00A32AA0" w:rsidRPr="00BE18C6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A1B882E" w14:textId="444AB075" w:rsidR="00A32AA0" w:rsidRPr="00572A43" w:rsidRDefault="007A213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67B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1D443131" w14:textId="77777777" w:rsidR="00A32AA0" w:rsidRPr="00572A43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D0833" w14:paraId="2B524E42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500EA70E" w14:textId="77777777" w:rsidR="003525B7" w:rsidRPr="001E58B1" w:rsidRDefault="003525B7" w:rsidP="003525B7">
            <w:pPr>
              <w:rPr>
                <w:rFonts w:cstheme="minorHAnsi"/>
                <w:color w:val="FF0000"/>
                <w:sz w:val="8"/>
                <w:szCs w:val="8"/>
              </w:rPr>
            </w:pPr>
          </w:p>
          <w:p w14:paraId="5D2BA125" w14:textId="4F9D8ADD" w:rsidR="006A0F9C" w:rsidRPr="001E58B1" w:rsidRDefault="003525B7" w:rsidP="003525B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1E58B1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="00ED6BDC">
              <w:rPr>
                <w:rFonts w:cstheme="minorHAnsi"/>
                <w:sz w:val="24"/>
                <w:szCs w:val="24"/>
              </w:rPr>
              <w:t>Objective 3</w:t>
            </w:r>
            <w:r w:rsidRPr="00BE18C6">
              <w:rPr>
                <w:rFonts w:cstheme="minorHAnsi"/>
                <w:sz w:val="24"/>
                <w:szCs w:val="24"/>
              </w:rPr>
              <w:t>:</w:t>
            </w:r>
            <w:r w:rsidRPr="00BE18C6">
              <w:rPr>
                <w:rFonts w:eastAsiaTheme="minorEastAsia" w:hAnsi="Times New Roman" w:cs="Arial"/>
                <w:kern w:val="24"/>
                <w:sz w:val="64"/>
                <w:szCs w:val="64"/>
              </w:rPr>
              <w:t xml:space="preserve"> </w:t>
            </w:r>
            <w:r w:rsidR="00BE18C6">
              <w:rPr>
                <w:rFonts w:eastAsia="Cambria" w:cstheme="minorHAnsi"/>
                <w:sz w:val="24"/>
                <w:szCs w:val="24"/>
              </w:rPr>
              <w:t>Learn state-level available support for the New Illinois Learning Standards of Mathematics.</w:t>
            </w:r>
          </w:p>
          <w:p w14:paraId="6DD1F935" w14:textId="77777777" w:rsidR="009D0833" w:rsidRPr="001E58B1" w:rsidRDefault="009D0833" w:rsidP="009D0833">
            <w:pPr>
              <w:jc w:val="center"/>
              <w:rPr>
                <w:rFonts w:cstheme="minorHAnsi"/>
                <w:color w:val="FF0000"/>
                <w:sz w:val="8"/>
                <w:szCs w:val="8"/>
              </w:rPr>
            </w:pPr>
          </w:p>
        </w:tc>
      </w:tr>
      <w:tr w:rsidR="00A32AA0" w14:paraId="61F7B33F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0F90F1F4" w14:textId="56EDD1CB" w:rsidR="00A32AA0" w:rsidRPr="00BE18C6" w:rsidRDefault="00BE18C6" w:rsidP="006A0F9C">
            <w:pPr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Introduce ISBE website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69EC50E" w14:textId="77777777" w:rsidR="002F3885" w:rsidRPr="00BE18C6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E18C6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14:paraId="53FA7264" w14:textId="09A55434" w:rsidR="00A32AA0" w:rsidRPr="00BE18C6" w:rsidRDefault="00BE18C6" w:rsidP="00696F42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Identify and demonstrate how to navigate the ISBE PLS website</w:t>
            </w:r>
          </w:p>
          <w:p w14:paraId="4A034B08" w14:textId="1DA9F50E" w:rsidR="00A32AA0" w:rsidRPr="00BE18C6" w:rsidRDefault="00BE18C6" w:rsidP="00696F42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Identify key Professional Development Modules on PLS related to material just covered.</w:t>
            </w:r>
          </w:p>
          <w:p w14:paraId="1C2AD13C" w14:textId="31A9B8A6" w:rsidR="00BE18C6" w:rsidRPr="00BE18C6" w:rsidRDefault="00BE18C6" w:rsidP="00696F42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Distribute and Discuss District Needs Assessment</w:t>
            </w:r>
          </w:p>
          <w:p w14:paraId="7B62508A" w14:textId="77777777" w:rsidR="00A32AA0" w:rsidRPr="00BE18C6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6C44A58" w14:textId="2E7F655A" w:rsidR="00A32AA0" w:rsidRPr="00BE18C6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PPT s</w:t>
            </w:r>
            <w:r w:rsidR="00A06A2D">
              <w:rPr>
                <w:rFonts w:cstheme="minorHAnsi"/>
                <w:sz w:val="24"/>
                <w:szCs w:val="24"/>
              </w:rPr>
              <w:t>lide</w:t>
            </w:r>
            <w:r w:rsidR="002F3885" w:rsidRPr="00BE18C6">
              <w:rPr>
                <w:rFonts w:cstheme="minorHAnsi"/>
                <w:sz w:val="24"/>
                <w:szCs w:val="24"/>
              </w:rPr>
              <w:t xml:space="preserve"> </w:t>
            </w:r>
            <w:r w:rsidR="0022428C">
              <w:rPr>
                <w:rFonts w:cstheme="minorHAnsi"/>
                <w:sz w:val="24"/>
                <w:szCs w:val="24"/>
              </w:rPr>
              <w:t>21-25</w:t>
            </w:r>
          </w:p>
          <w:p w14:paraId="47545749" w14:textId="77777777" w:rsidR="00BE18C6" w:rsidRPr="00BE18C6" w:rsidRDefault="00BE18C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364D1BD" w14:textId="77777777" w:rsidR="00BE18C6" w:rsidRPr="00BE18C6" w:rsidRDefault="00BE18C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District Needs Assessment Handout</w:t>
            </w:r>
          </w:p>
          <w:p w14:paraId="14E29374" w14:textId="77777777" w:rsidR="00BE18C6" w:rsidRPr="00BE18C6" w:rsidRDefault="00BE18C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5B8A7C9" w14:textId="533F8814" w:rsidR="00BE18C6" w:rsidRPr="00BE18C6" w:rsidRDefault="00BE18C6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18C6">
              <w:rPr>
                <w:rFonts w:cstheme="minorHAnsi"/>
                <w:sz w:val="24"/>
                <w:szCs w:val="24"/>
              </w:rPr>
              <w:t>Website Handout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80981FE" w14:textId="2D5147D2" w:rsidR="00A32AA0" w:rsidRPr="00572A43" w:rsidRDefault="007A213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67B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3FCCBB0D" w14:textId="77777777" w:rsidR="00867B31" w:rsidRDefault="00CD450F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(9:00 a.m.)</w:t>
            </w:r>
          </w:p>
          <w:p w14:paraId="2C30AA08" w14:textId="77777777" w:rsidR="00867B31" w:rsidRPr="00572A43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06A2D" w14:paraId="6C2D317F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0999CBD4" w14:textId="1C59A2A0" w:rsidR="00A06A2D" w:rsidRPr="00A06A2D" w:rsidRDefault="00A06A2D" w:rsidP="00A06A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A2D">
              <w:rPr>
                <w:rFonts w:cstheme="minorHAnsi"/>
                <w:sz w:val="24"/>
                <w:szCs w:val="24"/>
              </w:rPr>
              <w:t>Objective 1:</w:t>
            </w:r>
            <w:r w:rsidRPr="00A06A2D">
              <w:rPr>
                <w:rFonts w:eastAsiaTheme="minorEastAsia" w:hAnsi="Times New Roman" w:cs="Arial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A06A2D">
              <w:rPr>
                <w:rFonts w:cstheme="minorHAnsi"/>
                <w:sz w:val="24"/>
                <w:szCs w:val="24"/>
              </w:rPr>
              <w:t>Articulate the characteristics and goals of the New Illinois Learning Standards for Mathematics</w:t>
            </w:r>
          </w:p>
        </w:tc>
      </w:tr>
      <w:tr w:rsidR="00A32AA0" w14:paraId="1497B105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76A45685" w14:textId="64BB854F" w:rsidR="00A32AA0" w:rsidRPr="00A06A2D" w:rsidRDefault="00A06A2D" w:rsidP="006A0F9C">
            <w:pPr>
              <w:rPr>
                <w:rFonts w:cstheme="minorHAnsi"/>
                <w:sz w:val="24"/>
                <w:szCs w:val="24"/>
              </w:rPr>
            </w:pPr>
            <w:r w:rsidRPr="00A06A2D">
              <w:rPr>
                <w:rFonts w:cstheme="minorHAnsi"/>
                <w:sz w:val="24"/>
                <w:szCs w:val="24"/>
              </w:rPr>
              <w:t>Overview of PARCC Model Content Frameworks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99815F8" w14:textId="77777777" w:rsidR="002F3885" w:rsidRPr="00A06A2D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sz w:val="24"/>
                <w:szCs w:val="24"/>
              </w:rPr>
            </w:pPr>
            <w:r w:rsidRPr="00A06A2D">
              <w:rPr>
                <w:rFonts w:eastAsia="Cambria" w:cstheme="minorHAnsi"/>
                <w:b/>
                <w:sz w:val="24"/>
                <w:szCs w:val="24"/>
              </w:rPr>
              <w:t xml:space="preserve">Facilitator </w:t>
            </w:r>
          </w:p>
          <w:p w14:paraId="461B506F" w14:textId="26C29CA8" w:rsidR="00A32AA0" w:rsidRPr="00A06A2D" w:rsidRDefault="00A06A2D" w:rsidP="00A06A2D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6A2D">
              <w:rPr>
                <w:rFonts w:eastAsia="Cambria" w:cstheme="minorHAnsi"/>
                <w:sz w:val="24"/>
                <w:szCs w:val="24"/>
              </w:rPr>
              <w:t>Transition to PARCC Model Content Frameworks which support the connection of the standards and key shifts.</w:t>
            </w:r>
          </w:p>
          <w:p w14:paraId="2E3797AD" w14:textId="77777777" w:rsidR="00A06A2D" w:rsidRPr="00A06A2D" w:rsidRDefault="00A06A2D" w:rsidP="00A06A2D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6A2D">
              <w:rPr>
                <w:rFonts w:eastAsia="Cambria" w:cstheme="minorHAnsi"/>
                <w:sz w:val="24"/>
                <w:szCs w:val="24"/>
              </w:rPr>
              <w:t>Discuss Purpose of PARCC MCF</w:t>
            </w:r>
          </w:p>
          <w:p w14:paraId="25C2988C" w14:textId="31C5F967" w:rsidR="00A06A2D" w:rsidRPr="00A06A2D" w:rsidRDefault="00A06A2D" w:rsidP="00A06A2D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6A2D">
              <w:rPr>
                <w:rFonts w:eastAsia="Cambria" w:cstheme="minorHAnsi"/>
                <w:sz w:val="24"/>
                <w:szCs w:val="24"/>
              </w:rPr>
              <w:t>Discuss Audience of PARCC MCF</w:t>
            </w:r>
          </w:p>
          <w:p w14:paraId="3B3A12DA" w14:textId="77777777" w:rsidR="00A32AA0" w:rsidRPr="00A06A2D" w:rsidRDefault="00A32AA0" w:rsidP="00A0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DF20CB6" w14:textId="6928E939" w:rsidR="00A32AA0" w:rsidRPr="00A06A2D" w:rsidRDefault="0092178B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6A2D">
              <w:rPr>
                <w:rFonts w:eastAsia="Cambria" w:cstheme="minorHAnsi"/>
                <w:sz w:val="24"/>
                <w:szCs w:val="24"/>
              </w:rPr>
              <w:t xml:space="preserve">PPT slides </w:t>
            </w:r>
            <w:r w:rsidR="0022428C">
              <w:rPr>
                <w:rFonts w:eastAsia="Cambria" w:cstheme="minorHAnsi"/>
                <w:sz w:val="24"/>
                <w:szCs w:val="24"/>
              </w:rPr>
              <w:t>26</w:t>
            </w:r>
            <w:r w:rsidR="00B05C22">
              <w:rPr>
                <w:rFonts w:eastAsia="Cambria" w:cstheme="minorHAnsi"/>
                <w:sz w:val="24"/>
                <w:szCs w:val="24"/>
              </w:rPr>
              <w:t>-29</w:t>
            </w:r>
          </w:p>
          <w:p w14:paraId="09DE81F4" w14:textId="77777777" w:rsidR="002F3885" w:rsidRPr="00A06A2D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14:paraId="382C2D55" w14:textId="2D6C5323" w:rsidR="002F3885" w:rsidRPr="00A06A2D" w:rsidRDefault="00A06A2D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A06A2D">
              <w:rPr>
                <w:rFonts w:eastAsia="Cambria" w:cstheme="minorHAnsi"/>
                <w:sz w:val="24"/>
                <w:szCs w:val="24"/>
              </w:rPr>
              <w:t>PARCC MCF</w:t>
            </w:r>
          </w:p>
          <w:p w14:paraId="363A623D" w14:textId="77777777" w:rsidR="002F3885" w:rsidRPr="00A06A2D" w:rsidRDefault="002F3885" w:rsidP="006A0F9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14:paraId="00093F88" w14:textId="2FBE2FAC" w:rsidR="00A32AA0" w:rsidRPr="00A06A2D" w:rsidRDefault="00A32AA0" w:rsidP="002F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DD6FD6C" w14:textId="28A17C5F" w:rsidR="00A32AA0" w:rsidRPr="00A06A2D" w:rsidRDefault="00A06A2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06A2D">
              <w:rPr>
                <w:rFonts w:cstheme="minorHAnsi"/>
                <w:sz w:val="24"/>
                <w:szCs w:val="24"/>
              </w:rPr>
              <w:t>3</w:t>
            </w:r>
            <w:r w:rsidR="00867B31" w:rsidRPr="00A06A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B31" w:rsidRPr="00A06A2D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867B31" w:rsidRPr="00A06A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3BC52135" w14:textId="77777777" w:rsidR="00A32AA0" w:rsidRPr="00572A43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2178B" w14:paraId="3CA8D4CD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A6EBA3A" w14:textId="0A4AEFB8" w:rsidR="0092178B" w:rsidRPr="00531385" w:rsidRDefault="00531385" w:rsidP="006A0F9C">
            <w:pPr>
              <w:rPr>
                <w:rFonts w:cstheme="minorHAnsi"/>
                <w:sz w:val="24"/>
                <w:szCs w:val="24"/>
              </w:rPr>
            </w:pPr>
            <w:r w:rsidRPr="00531385">
              <w:rPr>
                <w:rFonts w:cstheme="minorHAnsi"/>
                <w:sz w:val="24"/>
                <w:szCs w:val="24"/>
              </w:rPr>
              <w:lastRenderedPageBreak/>
              <w:t>Work with Math</w:t>
            </w:r>
            <w:r w:rsidR="0092178B" w:rsidRPr="005313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4EAF965" w14:textId="65620482" w:rsidR="0092178B" w:rsidRPr="00531385" w:rsidRDefault="0092178B" w:rsidP="0092178B">
            <w:pPr>
              <w:kinsoku w:val="0"/>
              <w:overflowPunct w:val="0"/>
              <w:spacing w:before="86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85">
              <w:rPr>
                <w:rFonts w:ascii="Calibri" w:eastAsia="+mn-ea" w:hAnsi="Calibri" w:cs="+mn-cs"/>
                <w:b/>
                <w:bCs/>
                <w:kern w:val="24"/>
                <w:sz w:val="24"/>
                <w:szCs w:val="24"/>
              </w:rPr>
              <w:t>Facilitator</w:t>
            </w:r>
            <w:r w:rsidR="003809B2" w:rsidRP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 </w:t>
            </w:r>
            <w:r w:rsidR="00531385" w:rsidRP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>reads questions to audience.  Facilitate responses from audience.</w:t>
            </w:r>
            <w:r w:rsidRP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 </w:t>
            </w:r>
            <w:r w:rsid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 Stress the compare/contrast slide to see changes in standards and expectations.</w:t>
            </w:r>
          </w:p>
          <w:p w14:paraId="656E659D" w14:textId="77777777" w:rsidR="0092178B" w:rsidRPr="00531385" w:rsidRDefault="0092178B" w:rsidP="0092178B">
            <w:pPr>
              <w:kinsoku w:val="0"/>
              <w:overflowPunct w:val="0"/>
              <w:contextualSpacing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+mn-ea" w:hAnsi="Calibri" w:cs="+mn-cs"/>
                <w:kern w:val="24"/>
                <w:sz w:val="12"/>
                <w:szCs w:val="12"/>
              </w:rPr>
            </w:pPr>
          </w:p>
          <w:p w14:paraId="00B9E305" w14:textId="47409E63" w:rsidR="0092178B" w:rsidRPr="00531385" w:rsidRDefault="0092178B" w:rsidP="00531385">
            <w:pPr>
              <w:kinsoku w:val="0"/>
              <w:overflowPunct w:val="0"/>
              <w:contextualSpacing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  <w:r w:rsidRPr="00531385">
              <w:rPr>
                <w:rFonts w:ascii="Calibri" w:eastAsia="+mn-ea" w:hAnsi="Calibri" w:cs="+mn-cs"/>
                <w:b/>
                <w:kern w:val="24"/>
                <w:sz w:val="24"/>
                <w:szCs w:val="24"/>
              </w:rPr>
              <w:t>Participants</w:t>
            </w:r>
            <w:r w:rsidRP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 </w:t>
            </w:r>
            <w:r w:rsidR="00531385" w:rsidRPr="00531385">
              <w:rPr>
                <w:rFonts w:ascii="Calibri" w:eastAsia="+mn-ea" w:hAnsi="Calibri" w:cs="+mn-cs"/>
                <w:kern w:val="24"/>
                <w:sz w:val="24"/>
                <w:szCs w:val="24"/>
              </w:rPr>
              <w:t>answer math questions.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646F30E" w14:textId="4044D38D" w:rsidR="008B6466" w:rsidRPr="00531385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531385">
              <w:rPr>
                <w:rFonts w:eastAsia="Cambria" w:cstheme="minorHAnsi"/>
                <w:sz w:val="24"/>
                <w:szCs w:val="24"/>
              </w:rPr>
              <w:t>PPT slide</w:t>
            </w:r>
            <w:r w:rsidR="00531385" w:rsidRPr="00531385">
              <w:rPr>
                <w:rFonts w:eastAsia="Cambria" w:cstheme="minorHAnsi"/>
                <w:sz w:val="24"/>
                <w:szCs w:val="24"/>
              </w:rPr>
              <w:t>s</w:t>
            </w:r>
            <w:r w:rsidR="00873BBC">
              <w:rPr>
                <w:rFonts w:eastAsia="Cambria" w:cstheme="minorHAnsi"/>
                <w:sz w:val="24"/>
                <w:szCs w:val="24"/>
              </w:rPr>
              <w:t xml:space="preserve"> 30-33</w:t>
            </w:r>
          </w:p>
          <w:p w14:paraId="1AE761CA" w14:textId="77777777" w:rsidR="008B6466" w:rsidRPr="00531385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14:paraId="30099ABF" w14:textId="77777777" w:rsidR="008B6466" w:rsidRPr="00531385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12"/>
                <w:szCs w:val="12"/>
              </w:rPr>
            </w:pPr>
          </w:p>
          <w:p w14:paraId="7B824E26" w14:textId="18F24D5F" w:rsidR="008B6466" w:rsidRPr="00531385" w:rsidRDefault="008B6466" w:rsidP="006A0F9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0FD13EB" w14:textId="7E155B6F" w:rsidR="0092178B" w:rsidRPr="00572A43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80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809B2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3809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17F211FD" w14:textId="77777777" w:rsidR="0092178B" w:rsidRPr="00572A43" w:rsidRDefault="0092178B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14:paraId="2CBC47FA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33F897A9" w14:textId="37CAE687" w:rsidR="00A32AA0" w:rsidRPr="00581EAD" w:rsidRDefault="00531385" w:rsidP="008C1BD9">
            <w:pPr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Overview of PARCC MCF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2DF0A68" w14:textId="77777777" w:rsidR="00A32AA0" w:rsidRPr="00581EAD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81EAD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14:paraId="6EC44ECF" w14:textId="42429CE8" w:rsidR="00A32AA0" w:rsidRPr="00581EAD" w:rsidRDefault="00531385" w:rsidP="00696F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Describe the PARCC Model Content Frameworks for 3-8</w:t>
            </w:r>
            <w:r w:rsidRPr="00581EA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81EAD">
              <w:rPr>
                <w:rFonts w:cstheme="minorHAnsi"/>
                <w:sz w:val="24"/>
                <w:szCs w:val="24"/>
              </w:rPr>
              <w:t xml:space="preserve"> grade and High School.</w:t>
            </w:r>
          </w:p>
          <w:p w14:paraId="108A4028" w14:textId="0EDD66EF" w:rsidR="00531385" w:rsidRPr="00581EAD" w:rsidRDefault="00531385" w:rsidP="00696F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Describe and show examples of different components of the PARCC MCF</w:t>
            </w:r>
          </w:p>
          <w:p w14:paraId="2787E8AE" w14:textId="23F630C8" w:rsidR="00581EAD" w:rsidRPr="00581EAD" w:rsidRDefault="00581EAD" w:rsidP="00696F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Describe the 2 High School Standards Handouts and how they can be used.</w:t>
            </w:r>
          </w:p>
          <w:p w14:paraId="7C105AA6" w14:textId="77777777" w:rsidR="00A32AA0" w:rsidRPr="00581EAD" w:rsidRDefault="00A32AA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  <w:p w14:paraId="761FAF30" w14:textId="233919E9" w:rsidR="006A0F9C" w:rsidRPr="00581EAD" w:rsidRDefault="00A32AA0" w:rsidP="0058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="00581EAD" w:rsidRPr="00581EAD">
              <w:rPr>
                <w:rFonts w:cstheme="minorHAnsi"/>
                <w:sz w:val="24"/>
                <w:szCs w:val="24"/>
              </w:rPr>
              <w:t>attempt example tasks provided throughout PARCC MCF presentation.</w:t>
            </w:r>
          </w:p>
          <w:p w14:paraId="3890C1DF" w14:textId="77777777" w:rsidR="00572A43" w:rsidRPr="00581EAD" w:rsidRDefault="00572A43" w:rsidP="0057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46A4993" w14:textId="731DD59B" w:rsidR="00A32AA0" w:rsidRPr="00581EAD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 xml:space="preserve">PPT slides </w:t>
            </w:r>
            <w:r w:rsidR="00873BBC">
              <w:rPr>
                <w:rFonts w:cstheme="minorHAnsi"/>
                <w:sz w:val="24"/>
                <w:szCs w:val="24"/>
              </w:rPr>
              <w:t>34-57</w:t>
            </w:r>
          </w:p>
          <w:p w14:paraId="1C9563C5" w14:textId="77777777" w:rsidR="00DC418C" w:rsidRPr="00581EAD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5ACBF329" w14:textId="77777777" w:rsidR="00DC418C" w:rsidRPr="00581EAD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5D3C541E" w14:textId="074BADB3" w:rsidR="00A32AA0" w:rsidRPr="00581EAD" w:rsidRDefault="00581EA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PARCC MCF</w:t>
            </w:r>
          </w:p>
          <w:p w14:paraId="7D535C6D" w14:textId="77777777" w:rsidR="00581EAD" w:rsidRPr="00581EAD" w:rsidRDefault="00581EA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0DCED7" w14:textId="66C4D0B7" w:rsidR="00581EAD" w:rsidRPr="00581EAD" w:rsidRDefault="00581EA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EAD">
              <w:rPr>
                <w:rFonts w:cstheme="minorHAnsi"/>
                <w:sz w:val="24"/>
                <w:szCs w:val="24"/>
              </w:rPr>
              <w:t>2 High School Standards Handout</w:t>
            </w:r>
          </w:p>
          <w:p w14:paraId="6E73F623" w14:textId="77777777" w:rsidR="00A32AA0" w:rsidRPr="00581EAD" w:rsidRDefault="00A32AA0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1B6847D" w14:textId="3940E2D6" w:rsidR="00A32AA0" w:rsidRPr="00581EAD" w:rsidRDefault="007A213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3809B2" w:rsidRPr="00581E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809B2" w:rsidRPr="00581EAD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3809B2" w:rsidRPr="00581EA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02059F48" w14:textId="77777777" w:rsidR="00A32AA0" w:rsidRPr="00572A43" w:rsidRDefault="00A32AA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81EAD" w14:paraId="5E53BC4E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4BB448A5" w14:textId="757CE322" w:rsidR="00581EAD" w:rsidRPr="00572A43" w:rsidRDefault="00ED6BDC" w:rsidP="00581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 3</w:t>
            </w:r>
            <w:r w:rsidR="00581EAD" w:rsidRPr="00BE18C6">
              <w:rPr>
                <w:rFonts w:cstheme="minorHAnsi"/>
                <w:sz w:val="24"/>
                <w:szCs w:val="24"/>
              </w:rPr>
              <w:t>:</w:t>
            </w:r>
            <w:r w:rsidR="00581EAD" w:rsidRPr="00BE18C6">
              <w:rPr>
                <w:rFonts w:eastAsiaTheme="minorEastAsia" w:hAnsi="Times New Roman" w:cs="Arial"/>
                <w:kern w:val="24"/>
                <w:sz w:val="64"/>
                <w:szCs w:val="64"/>
              </w:rPr>
              <w:t xml:space="preserve"> </w:t>
            </w:r>
            <w:r w:rsidR="00581EAD">
              <w:rPr>
                <w:rFonts w:eastAsia="Cambria" w:cstheme="minorHAnsi"/>
                <w:sz w:val="24"/>
                <w:szCs w:val="24"/>
              </w:rPr>
              <w:t>Learn state-level available support for the New Illinois Learning Standards of Mathematics.</w:t>
            </w:r>
          </w:p>
        </w:tc>
      </w:tr>
      <w:tr w:rsidR="00DC418C" w14:paraId="111FA2A8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0B2D865C" w14:textId="51E848E4" w:rsidR="00DC418C" w:rsidRPr="00997018" w:rsidRDefault="00581EAD" w:rsidP="006A0F9C">
            <w:pPr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Introduce PARCC website</w:t>
            </w:r>
            <w:r w:rsidR="00DC418C" w:rsidRPr="00997018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C883AEE" w14:textId="77777777" w:rsidR="00DC418C" w:rsidRPr="00997018" w:rsidRDefault="00DC418C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97018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14:paraId="574126BF" w14:textId="77777777" w:rsidR="00581EAD" w:rsidRPr="00997018" w:rsidRDefault="00581EAD" w:rsidP="00581EA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Introduce and demonstrate how to navigate PARCC website</w:t>
            </w:r>
          </w:p>
          <w:p w14:paraId="4A34A7B5" w14:textId="2124C535" w:rsidR="00581EAD" w:rsidRPr="00997018" w:rsidRDefault="00581EAD" w:rsidP="00581EA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Reiterate ISBE PLS website and resources available in connection to PARCC</w:t>
            </w:r>
          </w:p>
          <w:p w14:paraId="48B19C7D" w14:textId="4C52EF6D" w:rsidR="00DC418C" w:rsidRPr="00997018" w:rsidRDefault="000C100D" w:rsidP="0058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0CD327D" w14:textId="1646CAAA" w:rsidR="00DC418C" w:rsidRPr="00997018" w:rsidRDefault="008C608F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PPT s</w:t>
            </w:r>
            <w:r w:rsidR="0022428C">
              <w:rPr>
                <w:rFonts w:cstheme="minorHAnsi"/>
                <w:sz w:val="24"/>
                <w:szCs w:val="24"/>
              </w:rPr>
              <w:t>lide 58-61</w:t>
            </w:r>
          </w:p>
          <w:p w14:paraId="3B16BF66" w14:textId="77777777" w:rsidR="00DC418C" w:rsidRPr="00997018" w:rsidRDefault="00DC418C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2B98BA9" w14:textId="77777777" w:rsidR="00DC418C" w:rsidRPr="00997018" w:rsidRDefault="00DC418C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Computers/Devices, Internet</w:t>
            </w:r>
            <w:r w:rsidR="008C608F" w:rsidRPr="00997018">
              <w:rPr>
                <w:rFonts w:cstheme="minorHAnsi"/>
                <w:sz w:val="24"/>
                <w:szCs w:val="24"/>
              </w:rPr>
              <w:t xml:space="preserve"> a</w:t>
            </w:r>
            <w:r w:rsidRPr="00997018">
              <w:rPr>
                <w:rFonts w:cstheme="minorHAnsi"/>
                <w:sz w:val="24"/>
                <w:szCs w:val="24"/>
              </w:rPr>
              <w:t>ccess</w:t>
            </w:r>
          </w:p>
          <w:p w14:paraId="532FC9E8" w14:textId="77777777" w:rsidR="000C100D" w:rsidRPr="00997018" w:rsidRDefault="000C100D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B619854" w14:textId="3FA4C774" w:rsidR="000C100D" w:rsidRPr="00997018" w:rsidRDefault="00581EAD" w:rsidP="00DC4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Website Handout</w:t>
            </w:r>
          </w:p>
          <w:p w14:paraId="1A1DC08F" w14:textId="77777777" w:rsidR="00DC418C" w:rsidRPr="00997018" w:rsidRDefault="00DC41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270F31D" w14:textId="085552B7" w:rsidR="00DC418C" w:rsidRPr="00997018" w:rsidRDefault="00581EAD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5</w:t>
            </w:r>
            <w:r w:rsidR="003809B2" w:rsidRPr="0099701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809B2"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3809B2" w:rsidRPr="009970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422B45C0" w14:textId="77777777" w:rsidR="00DC418C" w:rsidRPr="00997018" w:rsidRDefault="00DC418C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14:paraId="0F67968B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05AFD197" w14:textId="61129681" w:rsidR="00572A43" w:rsidRPr="00997018" w:rsidRDefault="00572A43" w:rsidP="00CD450F">
            <w:pPr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Break</w:t>
            </w:r>
            <w:r w:rsidR="003809B2" w:rsidRPr="009970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5083711" w14:textId="77777777" w:rsidR="00572A43" w:rsidRPr="00997018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7355D44" w14:textId="77777777" w:rsidR="00572A43" w:rsidRPr="00997018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547EE98" w14:textId="77777777" w:rsidR="00572A43" w:rsidRPr="00997018" w:rsidRDefault="003809B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9970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3398FE7B" w14:textId="223D1317" w:rsidR="00572A43" w:rsidRPr="00997018" w:rsidRDefault="00CD450F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(10:00</w:t>
            </w:r>
            <w:r w:rsidR="007A213D">
              <w:rPr>
                <w:rFonts w:cstheme="minorHAnsi"/>
                <w:sz w:val="24"/>
                <w:szCs w:val="24"/>
              </w:rPr>
              <w:t>-10:10</w:t>
            </w:r>
            <w:r w:rsidRPr="00997018">
              <w:rPr>
                <w:rFonts w:cstheme="minorHAnsi"/>
                <w:sz w:val="24"/>
                <w:szCs w:val="24"/>
              </w:rPr>
              <w:t xml:space="preserve"> a.m.)</w:t>
            </w:r>
          </w:p>
        </w:tc>
      </w:tr>
      <w:tr w:rsidR="00873BBC" w14:paraId="38AD5491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3A0A500A" w14:textId="23912D07" w:rsidR="00873BBC" w:rsidRPr="00997018" w:rsidRDefault="00453C91" w:rsidP="00873B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2</w:t>
            </w:r>
            <w:r w:rsidR="00873BBC" w:rsidRPr="00997018">
              <w:rPr>
                <w:sz w:val="24"/>
                <w:szCs w:val="24"/>
              </w:rPr>
              <w:t xml:space="preserve">: </w:t>
            </w:r>
            <w:r w:rsidR="00873BBC" w:rsidRPr="00997018">
              <w:rPr>
                <w:rFonts w:eastAsia="Cambria" w:cstheme="minorHAnsi"/>
                <w:sz w:val="24"/>
                <w:szCs w:val="24"/>
              </w:rPr>
              <w:t>Articulate the characteristics and goals of the PARCC assessment.</w:t>
            </w:r>
          </w:p>
        </w:tc>
      </w:tr>
      <w:tr w:rsidR="001B4263" w14:paraId="362B3EB5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6C921CB5" w14:textId="746A8A37" w:rsidR="001B4263" w:rsidRPr="00997018" w:rsidRDefault="00873BBC" w:rsidP="006A0F9C">
            <w:pPr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>Introduce the PARCC Key Shifts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C644A62" w14:textId="77777777" w:rsidR="001B4263" w:rsidRPr="00997018" w:rsidRDefault="006A0F9C" w:rsidP="001B4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7018">
              <w:rPr>
                <w:b/>
                <w:sz w:val="24"/>
                <w:szCs w:val="24"/>
              </w:rPr>
              <w:t>Facilitator</w:t>
            </w:r>
          </w:p>
          <w:p w14:paraId="6E866A8A" w14:textId="00DF2131" w:rsidR="006A0F9C" w:rsidRPr="00997018" w:rsidRDefault="00873BBC" w:rsidP="00696F42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 xml:space="preserve">Make connections between the shifts as defined by PARCC and the shifts inherent in the CCSSM.  </w:t>
            </w:r>
          </w:p>
          <w:p w14:paraId="0DB35F10" w14:textId="3A7C35D5" w:rsidR="001B4263" w:rsidRPr="00997018" w:rsidRDefault="00873BBC" w:rsidP="00873BBC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>E</w:t>
            </w:r>
            <w:r w:rsidR="006A0F9C" w:rsidRPr="00997018">
              <w:rPr>
                <w:sz w:val="24"/>
                <w:szCs w:val="24"/>
              </w:rPr>
              <w:t xml:space="preserve">mphasizes </w:t>
            </w:r>
            <w:r w:rsidRPr="00997018">
              <w:rPr>
                <w:sz w:val="24"/>
                <w:szCs w:val="24"/>
              </w:rPr>
              <w:t xml:space="preserve">how the PARCC design is directly </w:t>
            </w:r>
            <w:r w:rsidRPr="00997018">
              <w:rPr>
                <w:sz w:val="24"/>
                <w:szCs w:val="24"/>
              </w:rPr>
              <w:lastRenderedPageBreak/>
              <w:t xml:space="preserve">created from the CCSSM. 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5529A1E" w14:textId="77777777" w:rsidR="006A0F9C" w:rsidRPr="00997018" w:rsidRDefault="006A0F9C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EF384E" w14:textId="77777777" w:rsidR="00E7427C" w:rsidRPr="00997018" w:rsidRDefault="00E7427C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4FE625" w14:textId="165F583E" w:rsidR="006A0F9C" w:rsidRPr="00997018" w:rsidRDefault="0022428C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slides 62</w:t>
            </w:r>
            <w:r w:rsidR="00873BBC" w:rsidRPr="00997018">
              <w:rPr>
                <w:sz w:val="24"/>
                <w:szCs w:val="24"/>
              </w:rPr>
              <w:t>-69</w:t>
            </w:r>
          </w:p>
          <w:p w14:paraId="543D032A" w14:textId="77777777" w:rsidR="006A0F9C" w:rsidRPr="00997018" w:rsidRDefault="006A0F9C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AF4769" w14:textId="77777777" w:rsidR="001B4263" w:rsidRPr="00997018" w:rsidRDefault="001B4263" w:rsidP="0041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653693A" w14:textId="4B7D2898" w:rsidR="001B4263" w:rsidRPr="00997018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="003809B2" w:rsidRPr="0099701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809B2"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3809B2" w:rsidRPr="009970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38F8A6FE" w14:textId="77777777" w:rsidR="001B4263" w:rsidRPr="00997018" w:rsidRDefault="001B4263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0F9C" w14:paraId="2CB4F5BA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341176D4" w14:textId="099A2F8A" w:rsidR="006A0F9C" w:rsidRPr="00997018" w:rsidRDefault="00873BBC" w:rsidP="008C1BD9">
            <w:pPr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lastRenderedPageBreak/>
              <w:t>Evidence Centered Design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D086B06" w14:textId="77777777" w:rsidR="003809B2" w:rsidRPr="00997018" w:rsidRDefault="002F5164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7018">
              <w:rPr>
                <w:b/>
                <w:sz w:val="24"/>
                <w:szCs w:val="24"/>
              </w:rPr>
              <w:t xml:space="preserve">Facilitator </w:t>
            </w:r>
          </w:p>
          <w:p w14:paraId="4E9AD1D8" w14:textId="366F5843" w:rsidR="002F5164" w:rsidRPr="00997018" w:rsidRDefault="00873BBC" w:rsidP="00696F42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 xml:space="preserve">Describes the three components of Evidence Centered Design: Claims, Evidence, Tasks </w:t>
            </w:r>
          </w:p>
          <w:p w14:paraId="2471339F" w14:textId="77777777" w:rsidR="002F5164" w:rsidRPr="00997018" w:rsidRDefault="002F5164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10DE435F" w14:textId="69B8F1AE" w:rsidR="00B15806" w:rsidRPr="00997018" w:rsidRDefault="006A0F9C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7018">
              <w:rPr>
                <w:b/>
                <w:sz w:val="24"/>
                <w:szCs w:val="24"/>
              </w:rPr>
              <w:t>Participants</w:t>
            </w:r>
            <w:r w:rsidR="00B15806" w:rsidRPr="00997018">
              <w:rPr>
                <w:b/>
                <w:sz w:val="24"/>
                <w:szCs w:val="24"/>
              </w:rPr>
              <w:t xml:space="preserve"> </w:t>
            </w:r>
            <w:r w:rsidR="00997018" w:rsidRPr="00997018">
              <w:rPr>
                <w:b/>
                <w:sz w:val="24"/>
                <w:szCs w:val="24"/>
              </w:rPr>
              <w:t>c</w:t>
            </w:r>
            <w:r w:rsidR="00997018" w:rsidRPr="00997018">
              <w:rPr>
                <w:sz w:val="24"/>
                <w:szCs w:val="24"/>
              </w:rPr>
              <w:t>omplete and compare Type I, II and III items</w:t>
            </w:r>
          </w:p>
          <w:p w14:paraId="39CB45A4" w14:textId="77777777" w:rsidR="006A0F9C" w:rsidRPr="00997018" w:rsidRDefault="006A0F9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63B6BE9" w14:textId="29F92463" w:rsidR="006523B8" w:rsidRPr="00997018" w:rsidRDefault="002242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slides 70-76</w:t>
            </w:r>
          </w:p>
          <w:p w14:paraId="70A7A07C" w14:textId="77777777" w:rsidR="006523B8" w:rsidRPr="00997018" w:rsidRDefault="006523B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27667E9" w14:textId="361623E7" w:rsidR="00E701BD" w:rsidRPr="00997018" w:rsidRDefault="0099701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>Access to PARCC sample items website</w:t>
            </w:r>
          </w:p>
          <w:p w14:paraId="437D5B77" w14:textId="77777777" w:rsidR="006A0F9C" w:rsidRPr="00997018" w:rsidRDefault="006A0F9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E896D04" w14:textId="56194FC2" w:rsidR="003B7EAA" w:rsidRPr="00997018" w:rsidRDefault="00997018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 xml:space="preserve">15 </w:t>
            </w:r>
            <w:proofErr w:type="spellStart"/>
            <w:r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1927F37E" w14:textId="77777777" w:rsidR="006A0F9C" w:rsidRPr="00997018" w:rsidRDefault="006A0F9C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14:paraId="6D3F4B0B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3543A8F4" w14:textId="6E8A8134" w:rsidR="00572A43" w:rsidRPr="00997018" w:rsidRDefault="00997018" w:rsidP="006A0F9C">
            <w:pPr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PARCC Practice Tests</w:t>
            </w:r>
          </w:p>
          <w:p w14:paraId="7FB55DF2" w14:textId="77777777" w:rsidR="003B7EAA" w:rsidRPr="00997018" w:rsidRDefault="003B7EAA" w:rsidP="006A0F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BE20DCA" w14:textId="70CD4DFB" w:rsidR="00572A43" w:rsidRPr="00997018" w:rsidRDefault="00E701BD" w:rsidP="00572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</w:p>
          <w:p w14:paraId="0F359C4F" w14:textId="77777777" w:rsidR="00997018" w:rsidRPr="00997018" w:rsidRDefault="00997018" w:rsidP="00997018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Demonstrates navigation of the PARCC Practice Test Website</w:t>
            </w:r>
          </w:p>
          <w:p w14:paraId="7BDB19D6" w14:textId="53389C29" w:rsidR="00997018" w:rsidRPr="00997018" w:rsidRDefault="00997018" w:rsidP="00997018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Points out the tutorial and system check components of the PARCC Practice Test Website</w:t>
            </w:r>
          </w:p>
          <w:p w14:paraId="5A37E868" w14:textId="77777777" w:rsidR="00E701BD" w:rsidRPr="00997018" w:rsidRDefault="00E701BD" w:rsidP="00572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39DE99B5" w14:textId="77777777" w:rsidR="00E701BD" w:rsidRPr="00997018" w:rsidRDefault="00572A43" w:rsidP="00997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</w:p>
          <w:p w14:paraId="43B39445" w14:textId="77777777" w:rsidR="00997018" w:rsidRPr="00997018" w:rsidRDefault="00997018" w:rsidP="00997018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Explore the PARCC Practice Test Website</w:t>
            </w:r>
          </w:p>
          <w:p w14:paraId="51E8425C" w14:textId="77777777" w:rsidR="00997018" w:rsidRPr="00997018" w:rsidRDefault="00997018" w:rsidP="00997018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Complete a grade or course Practice Test</w:t>
            </w:r>
          </w:p>
          <w:p w14:paraId="53D61267" w14:textId="0272ABEA" w:rsidR="00997018" w:rsidRPr="00997018" w:rsidRDefault="00997018" w:rsidP="00997018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Fill out the PARCC Practice Test Scavenger Hunt Handout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68CCC23" w14:textId="77777777" w:rsidR="00E7427C" w:rsidRPr="00997018" w:rsidRDefault="00E7427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28048EE" w14:textId="02AFB8E4" w:rsidR="006523B8" w:rsidRPr="00997018" w:rsidRDefault="006523B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PPT slide</w:t>
            </w:r>
            <w:r w:rsidR="008C608F" w:rsidRPr="00997018">
              <w:rPr>
                <w:rFonts w:cstheme="minorHAnsi"/>
                <w:sz w:val="24"/>
                <w:szCs w:val="24"/>
              </w:rPr>
              <w:t>s</w:t>
            </w:r>
            <w:r w:rsidR="0022428C">
              <w:rPr>
                <w:rFonts w:cstheme="minorHAnsi"/>
                <w:sz w:val="24"/>
                <w:szCs w:val="24"/>
              </w:rPr>
              <w:t xml:space="preserve"> 77-79</w:t>
            </w:r>
          </w:p>
          <w:p w14:paraId="3E7ADA15" w14:textId="77777777" w:rsidR="006523B8" w:rsidRPr="00997018" w:rsidRDefault="006523B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405600C7" w14:textId="1A50EF84" w:rsidR="00E701BD" w:rsidRPr="00997018" w:rsidRDefault="0099701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PARCC Practice Test Scavenger Hunt Handout</w:t>
            </w:r>
          </w:p>
          <w:p w14:paraId="4908A3FA" w14:textId="77777777" w:rsidR="00997018" w:rsidRPr="00997018" w:rsidRDefault="0099701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B40BAFC" w14:textId="0D5241D2" w:rsidR="00997018" w:rsidRPr="00997018" w:rsidRDefault="0099701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Access to PARCC Practice Test Website</w:t>
            </w:r>
          </w:p>
          <w:p w14:paraId="3E689B6C" w14:textId="77777777" w:rsidR="00E701BD" w:rsidRPr="00997018" w:rsidRDefault="00E701BD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E1F62DD" w14:textId="47705691" w:rsidR="00572A43" w:rsidRPr="00997018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B7EAA" w:rsidRPr="00997018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3B7EAA"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3B7EAA" w:rsidRPr="009970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25208FF4" w14:textId="094AEFB5" w:rsidR="00572A43" w:rsidRPr="00997018" w:rsidRDefault="00572A43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14:paraId="746E622C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302EE92C" w14:textId="0A41AE6C" w:rsidR="00572A43" w:rsidRPr="00997018" w:rsidRDefault="00997018" w:rsidP="006A0F9C">
            <w:pPr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>PARCC Performance Level Descriptors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2B40059" w14:textId="77777777" w:rsidR="00572A43" w:rsidRPr="00997018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997018"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</w:p>
          <w:p w14:paraId="2D6BA26A" w14:textId="0921C4FF" w:rsidR="00572A43" w:rsidRPr="00997018" w:rsidRDefault="00997018" w:rsidP="00696F4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97018">
              <w:rPr>
                <w:rFonts w:eastAsia="Calibri" w:cstheme="minorHAnsi"/>
                <w:sz w:val="24"/>
                <w:szCs w:val="24"/>
              </w:rPr>
              <w:t>Describes the use of the PARCC Performance Level Descriptors</w:t>
            </w:r>
          </w:p>
          <w:p w14:paraId="6F8F2980" w14:textId="16FE7C1D" w:rsidR="00997018" w:rsidRPr="00997018" w:rsidRDefault="00997018" w:rsidP="00696F4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97018">
              <w:rPr>
                <w:rFonts w:eastAsia="Calibri" w:cstheme="minorHAnsi"/>
                <w:sz w:val="24"/>
                <w:szCs w:val="24"/>
              </w:rPr>
              <w:t>Defines the 5 Performance Level Descriptors</w:t>
            </w:r>
          </w:p>
          <w:p w14:paraId="140CDBC7" w14:textId="77777777" w:rsidR="00572A43" w:rsidRPr="00997018" w:rsidRDefault="00572A43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C582314" w14:textId="76409810" w:rsidR="00572A43" w:rsidRPr="00997018" w:rsidRDefault="0022428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80</w:t>
            </w:r>
            <w:r w:rsidR="00997018" w:rsidRPr="00997018">
              <w:rPr>
                <w:rFonts w:cstheme="minorHAnsi"/>
                <w:sz w:val="24"/>
                <w:szCs w:val="24"/>
              </w:rPr>
              <w:t>-8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C46A289" w14:textId="150F5AF9" w:rsidR="00572A43" w:rsidRPr="00997018" w:rsidRDefault="00EA3D9A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997018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99701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CD64DAA" w14:textId="77777777" w:rsidR="00572A43" w:rsidRPr="00997018" w:rsidRDefault="00572A43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A6810" w14:paraId="57DFF0E9" w14:textId="77777777" w:rsidTr="00372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3924E7DE" w14:textId="30D9A3EE" w:rsidR="002A6810" w:rsidRPr="00997018" w:rsidRDefault="00ED6BDC" w:rsidP="002A68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 3</w:t>
            </w:r>
            <w:r w:rsidR="002A6810" w:rsidRPr="00BE18C6">
              <w:rPr>
                <w:rFonts w:cstheme="minorHAnsi"/>
                <w:sz w:val="24"/>
                <w:szCs w:val="24"/>
              </w:rPr>
              <w:t>:</w:t>
            </w:r>
            <w:r w:rsidR="002A6810" w:rsidRPr="00BE18C6">
              <w:rPr>
                <w:rFonts w:eastAsiaTheme="minorEastAsia" w:hAnsi="Times New Roman" w:cs="Arial"/>
                <w:kern w:val="24"/>
                <w:sz w:val="64"/>
                <w:szCs w:val="64"/>
              </w:rPr>
              <w:t xml:space="preserve"> </w:t>
            </w:r>
            <w:r w:rsidR="002A6810">
              <w:rPr>
                <w:rFonts w:eastAsia="Cambria" w:cstheme="minorHAnsi"/>
                <w:sz w:val="24"/>
                <w:szCs w:val="24"/>
              </w:rPr>
              <w:t>Learn state-level available support for the New Illinois Learning Standards of Mathematics.</w:t>
            </w:r>
          </w:p>
        </w:tc>
      </w:tr>
      <w:tr w:rsidR="00A22382" w14:paraId="1DB09D3A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49B93615" w14:textId="1F76433F" w:rsidR="00A22382" w:rsidRPr="00997018" w:rsidRDefault="00997018" w:rsidP="00EF53BA">
            <w:pPr>
              <w:rPr>
                <w:sz w:val="24"/>
                <w:szCs w:val="24"/>
              </w:rPr>
            </w:pPr>
            <w:r w:rsidRPr="00997018">
              <w:rPr>
                <w:sz w:val="24"/>
                <w:szCs w:val="24"/>
              </w:rPr>
              <w:t>Find Similar Resources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F9C9047" w14:textId="77777777" w:rsidR="00997018" w:rsidRPr="00997018" w:rsidRDefault="00997018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b/>
                <w:sz w:val="24"/>
                <w:szCs w:val="24"/>
              </w:rPr>
              <w:t xml:space="preserve">Facilitator </w:t>
            </w:r>
          </w:p>
          <w:p w14:paraId="2457CA30" w14:textId="26A62B59" w:rsidR="00997018" w:rsidRPr="00997018" w:rsidRDefault="00997018" w:rsidP="0099701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Demonstrates navigation of the Illinois Classrooms in Action Website</w:t>
            </w:r>
          </w:p>
          <w:p w14:paraId="56F45779" w14:textId="650ACEC3" w:rsidR="00997018" w:rsidRPr="00997018" w:rsidRDefault="00997018" w:rsidP="0099701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Points out where to find the PARCC webinars</w:t>
            </w:r>
          </w:p>
          <w:p w14:paraId="76CC9418" w14:textId="77777777" w:rsidR="00997018" w:rsidRPr="00997018" w:rsidRDefault="00997018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1F0F9107" w14:textId="1D4CBA5B" w:rsidR="00A22382" w:rsidRPr="00997018" w:rsidRDefault="00997018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b/>
                <w:sz w:val="24"/>
                <w:szCs w:val="24"/>
              </w:rPr>
              <w:t xml:space="preserve">Participants </w:t>
            </w:r>
            <w:r w:rsidRPr="00997018">
              <w:rPr>
                <w:rFonts w:cstheme="minorHAnsi"/>
                <w:sz w:val="24"/>
                <w:szCs w:val="24"/>
              </w:rPr>
              <w:t xml:space="preserve">follow along on the website and explore </w:t>
            </w:r>
            <w:r w:rsidRPr="00997018">
              <w:rPr>
                <w:rFonts w:cstheme="minorHAnsi"/>
                <w:sz w:val="24"/>
                <w:szCs w:val="24"/>
              </w:rPr>
              <w:lastRenderedPageBreak/>
              <w:t xml:space="preserve">other areas.  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33B7CE8" w14:textId="432DA0DB" w:rsidR="00A22382" w:rsidRPr="00997018" w:rsidRDefault="00A2238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lastRenderedPageBreak/>
              <w:t>PPT slide</w:t>
            </w:r>
            <w:r w:rsidR="00EF53BA" w:rsidRPr="00997018">
              <w:rPr>
                <w:rFonts w:cstheme="minorHAnsi"/>
                <w:sz w:val="24"/>
                <w:szCs w:val="24"/>
              </w:rPr>
              <w:t>s</w:t>
            </w:r>
            <w:r w:rsidR="0022428C">
              <w:rPr>
                <w:rFonts w:cstheme="minorHAnsi"/>
                <w:sz w:val="24"/>
                <w:szCs w:val="24"/>
              </w:rPr>
              <w:t xml:space="preserve"> 83-86</w:t>
            </w:r>
          </w:p>
          <w:p w14:paraId="0C338F13" w14:textId="77777777" w:rsidR="00BA0102" w:rsidRPr="00997018" w:rsidRDefault="00BA010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507AD01" w14:textId="4D16E2C4" w:rsidR="00BA0102" w:rsidRPr="00997018" w:rsidRDefault="0099701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Access to Illinois Classrooms in Action website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59EAD7E" w14:textId="192292EC" w:rsidR="00EA3D9A" w:rsidRPr="00997018" w:rsidRDefault="00997018" w:rsidP="0099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97018">
              <w:rPr>
                <w:rFonts w:cstheme="minorHAnsi"/>
                <w:sz w:val="24"/>
                <w:szCs w:val="24"/>
              </w:rPr>
              <w:t>10 min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43729450" w14:textId="77777777" w:rsidR="00A22382" w:rsidRPr="00997018" w:rsidRDefault="00A2238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14:paraId="73BA877B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B8C7D95" w14:textId="2A9BC5A4" w:rsidR="00572A43" w:rsidRPr="001E58B1" w:rsidRDefault="00453C91" w:rsidP="00CD450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53C91">
              <w:rPr>
                <w:rFonts w:cstheme="minorHAnsi"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7BA89DA" w14:textId="77777777" w:rsidR="00572A43" w:rsidRPr="001E58B1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A477066" w14:textId="77777777" w:rsidR="00572A43" w:rsidRPr="001E58B1" w:rsidRDefault="00572A4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1AFCACD" w14:textId="6EB42CF1" w:rsidR="00572A43" w:rsidRPr="00572A43" w:rsidRDefault="00453C91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EA3D9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A3D9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EA3D9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4003FAD5" w14:textId="1ADA9C91" w:rsidR="00572A43" w:rsidRPr="00572A43" w:rsidRDefault="00CD450F" w:rsidP="00453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</w:t>
            </w:r>
            <w:r w:rsidR="00453C91">
              <w:rPr>
                <w:rFonts w:cstheme="minorHAnsi"/>
                <w:sz w:val="24"/>
                <w:szCs w:val="24"/>
              </w:rPr>
              <w:t>1:35</w:t>
            </w:r>
            <w:r w:rsidR="007A213D">
              <w:rPr>
                <w:rFonts w:cstheme="minorHAnsi"/>
                <w:sz w:val="24"/>
                <w:szCs w:val="24"/>
              </w:rPr>
              <w:t>-12:05</w:t>
            </w:r>
            <w:r>
              <w:rPr>
                <w:rFonts w:cstheme="minorHAnsi"/>
                <w:sz w:val="24"/>
                <w:szCs w:val="24"/>
              </w:rPr>
              <w:t xml:space="preserve"> p.m.)</w:t>
            </w:r>
          </w:p>
        </w:tc>
      </w:tr>
      <w:tr w:rsidR="00663175" w14:paraId="5706FC8A" w14:textId="77777777" w:rsidTr="00DE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125EB9B4" w14:textId="328FD6F0" w:rsidR="00663175" w:rsidRPr="00572A43" w:rsidRDefault="00ED6BDC" w:rsidP="006631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 3</w:t>
            </w:r>
            <w:r w:rsidR="00663175" w:rsidRPr="00BE18C6">
              <w:rPr>
                <w:rFonts w:cstheme="minorHAnsi"/>
                <w:sz w:val="24"/>
                <w:szCs w:val="24"/>
              </w:rPr>
              <w:t>:</w:t>
            </w:r>
            <w:r w:rsidR="00663175" w:rsidRPr="00BE18C6">
              <w:rPr>
                <w:rFonts w:eastAsiaTheme="minorEastAsia" w:hAnsi="Times New Roman" w:cs="Arial"/>
                <w:kern w:val="24"/>
                <w:sz w:val="64"/>
                <w:szCs w:val="64"/>
              </w:rPr>
              <w:t xml:space="preserve"> </w:t>
            </w:r>
            <w:r w:rsidR="00663175">
              <w:rPr>
                <w:rFonts w:eastAsia="Cambria" w:cstheme="minorHAnsi"/>
                <w:sz w:val="24"/>
                <w:szCs w:val="24"/>
              </w:rPr>
              <w:t>Learn state-level available support for the New Illinois Learning Standards of Mathematics.</w:t>
            </w:r>
          </w:p>
        </w:tc>
      </w:tr>
      <w:tr w:rsidR="00663175" w14:paraId="3A199789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0F18022" w14:textId="5A9D5E07" w:rsidR="00663175" w:rsidRPr="00663175" w:rsidRDefault="00663175" w:rsidP="0066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Introduce/ Reiterate </w:t>
            </w:r>
            <w:r w:rsidRPr="00663175">
              <w:rPr>
                <w:sz w:val="24"/>
                <w:szCs w:val="24"/>
              </w:rPr>
              <w:t>Websites</w:t>
            </w:r>
            <w:r>
              <w:rPr>
                <w:sz w:val="24"/>
                <w:szCs w:val="24"/>
              </w:rPr>
              <w:t xml:space="preserve"> and Resources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B6DE6FF" w14:textId="77777777" w:rsidR="00663175" w:rsidRPr="00663175" w:rsidRDefault="00663175" w:rsidP="005468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663175">
              <w:rPr>
                <w:rFonts w:cstheme="minorHAnsi"/>
                <w:b/>
                <w:sz w:val="24"/>
                <w:szCs w:val="24"/>
              </w:rPr>
              <w:t>Facilitator</w:t>
            </w:r>
          </w:p>
          <w:p w14:paraId="08FDCAA8" w14:textId="7F8AD550" w:rsidR="00663175" w:rsidRPr="00663175" w:rsidRDefault="00663175" w:rsidP="0054683B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3175">
              <w:rPr>
                <w:rFonts w:cstheme="minorHAnsi"/>
                <w:sz w:val="24"/>
                <w:szCs w:val="24"/>
              </w:rPr>
              <w:t xml:space="preserve">Reiterate ISBE </w:t>
            </w:r>
            <w:proofErr w:type="spellStart"/>
            <w:r w:rsidRPr="00663175">
              <w:rPr>
                <w:rFonts w:cstheme="minorHAnsi"/>
                <w:sz w:val="24"/>
                <w:szCs w:val="24"/>
              </w:rPr>
              <w:t>ILClassroomsInAction</w:t>
            </w:r>
            <w:proofErr w:type="spellEnd"/>
            <w:r w:rsidRPr="00663175">
              <w:rPr>
                <w:rFonts w:cstheme="minorHAnsi"/>
                <w:sz w:val="24"/>
                <w:szCs w:val="24"/>
              </w:rPr>
              <w:t xml:space="preserve"> website and resources available (PD Flowchart and Implementation Considerations)</w:t>
            </w:r>
          </w:p>
          <w:p w14:paraId="0988719B" w14:textId="66C71C05" w:rsidR="00663175" w:rsidRPr="00663175" w:rsidRDefault="00663175" w:rsidP="0054683B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3175">
              <w:rPr>
                <w:rFonts w:cstheme="minorHAnsi"/>
                <w:sz w:val="24"/>
                <w:szCs w:val="24"/>
              </w:rPr>
              <w:t>Introduce ISU CCSSM Website and demonstrate how to navigate.  (Shift Kit)</w:t>
            </w:r>
          </w:p>
          <w:p w14:paraId="615243CA" w14:textId="0B544CA0" w:rsidR="00663175" w:rsidRPr="00663175" w:rsidRDefault="00663175" w:rsidP="00B757D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317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BFF873B" w14:textId="01428815" w:rsidR="00663175" w:rsidRPr="00663175" w:rsidRDefault="0022428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slides 87-93</w:t>
            </w:r>
          </w:p>
          <w:p w14:paraId="04F3BD07" w14:textId="77777777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29D5EF0" w14:textId="23CBD44A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t>ISBE Website Handout</w:t>
            </w:r>
          </w:p>
          <w:p w14:paraId="3D6A6F5C" w14:textId="77777777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3EFE47" w14:textId="77777777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t>PD Flowchart</w:t>
            </w:r>
          </w:p>
          <w:p w14:paraId="06ADCC2D" w14:textId="77777777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EAE89C" w14:textId="06EA54E2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t>Implementation Considerations</w:t>
            </w:r>
          </w:p>
          <w:p w14:paraId="15A759D0" w14:textId="12CCD3D2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02D30BE" w14:textId="358B3901" w:rsidR="00663175" w:rsidRPr="00572A43" w:rsidRDefault="00663175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0B3BAFE" w14:textId="77777777" w:rsidR="00663175" w:rsidRPr="00572A43" w:rsidRDefault="00663175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A6810" w14:paraId="5BB67120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EAFFD29" w14:textId="77777777" w:rsidR="00663175" w:rsidRPr="002A6810" w:rsidRDefault="00663175" w:rsidP="006A0F9C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Closing Connections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08FC1AB" w14:textId="08646F8D" w:rsidR="00663175" w:rsidRPr="002A6810" w:rsidRDefault="00663175" w:rsidP="006A0F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</w:p>
          <w:p w14:paraId="0605AAAC" w14:textId="1B00E842" w:rsidR="00663175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Discuss “Next Steps”</w:t>
            </w:r>
          </w:p>
          <w:p w14:paraId="0CDAEAFF" w14:textId="77777777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Ask any remaining questions</w:t>
            </w:r>
          </w:p>
          <w:p w14:paraId="10181F4F" w14:textId="77777777" w:rsidR="002A6810" w:rsidRPr="002A6810" w:rsidRDefault="002A6810" w:rsidP="002A681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A81B23" w14:textId="1623A3C7" w:rsidR="00663175" w:rsidRPr="002A6810" w:rsidRDefault="002A6810" w:rsidP="00B75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 w:rsidRPr="002A6810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04ED737" w14:textId="697A5560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Facilitate “Next Steps” discussion</w:t>
            </w:r>
          </w:p>
          <w:p w14:paraId="152A2955" w14:textId="77777777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Answer any remaining questions</w:t>
            </w:r>
          </w:p>
          <w:p w14:paraId="0F01199D" w14:textId="3EB7F70F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Distribute evaluations</w:t>
            </w:r>
          </w:p>
          <w:p w14:paraId="328DC980" w14:textId="77777777" w:rsidR="002A6810" w:rsidRPr="002A6810" w:rsidRDefault="002A6810" w:rsidP="002A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5260EE4" w14:textId="735E4AE8" w:rsidR="00663175" w:rsidRPr="002A6810" w:rsidRDefault="002A6810" w:rsidP="002A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  <w:r w:rsidR="00663175" w:rsidRPr="002A6810">
              <w:rPr>
                <w:rFonts w:eastAsia="Calibri" w:cstheme="minorHAnsi"/>
                <w:sz w:val="24"/>
                <w:szCs w:val="24"/>
              </w:rPr>
              <w:t>complete and turn in evaluations.</w:t>
            </w:r>
          </w:p>
          <w:p w14:paraId="425C2BD3" w14:textId="77777777" w:rsidR="00663175" w:rsidRPr="002A6810" w:rsidRDefault="00663175" w:rsidP="007C1579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14:paraId="650A2859" w14:textId="77777777" w:rsidR="00663175" w:rsidRPr="002A6810" w:rsidRDefault="00663175" w:rsidP="007C15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 w:rsidRPr="002A6810">
              <w:rPr>
                <w:rFonts w:eastAsia="Calibri" w:cstheme="minorHAnsi"/>
                <w:sz w:val="24"/>
                <w:szCs w:val="24"/>
              </w:rPr>
              <w:t xml:space="preserve"> culminates session and thanks participants.</w:t>
            </w:r>
          </w:p>
          <w:p w14:paraId="51BAD159" w14:textId="77777777" w:rsidR="00663175" w:rsidRPr="002A6810" w:rsidRDefault="00663175" w:rsidP="007C15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6FE1635" w14:textId="0D4062E3" w:rsidR="00663175" w:rsidRPr="002A6810" w:rsidRDefault="002A681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 xml:space="preserve">PPT slides </w:t>
            </w:r>
            <w:r w:rsidR="0022428C">
              <w:rPr>
                <w:sz w:val="24"/>
                <w:szCs w:val="24"/>
              </w:rPr>
              <w:t>93-</w:t>
            </w:r>
            <w:r w:rsidR="001102FB">
              <w:rPr>
                <w:sz w:val="24"/>
                <w:szCs w:val="24"/>
              </w:rPr>
              <w:t>96</w:t>
            </w:r>
          </w:p>
          <w:p w14:paraId="5CA69EAF" w14:textId="77777777" w:rsidR="00663175" w:rsidRPr="002A6810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6CDD850" w14:textId="77777777" w:rsidR="00663175" w:rsidRPr="002A6810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1F03D12" w14:textId="77777777" w:rsidR="00663175" w:rsidRPr="002A6810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Evaluation forms</w:t>
            </w:r>
          </w:p>
          <w:p w14:paraId="3863A45F" w14:textId="77777777" w:rsidR="00663175" w:rsidRPr="002A6810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A59944" w14:textId="00DFA27F" w:rsidR="00663175" w:rsidRPr="002A6810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8F5ADDB" w14:textId="55D97FF9" w:rsidR="00663175" w:rsidRPr="00572A43" w:rsidRDefault="002A6810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63175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663175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="0066317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41B7077" w14:textId="2D242854" w:rsidR="00663175" w:rsidRPr="00572A43" w:rsidRDefault="00ED6BDC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12:35</w:t>
            </w:r>
            <w:r w:rsidR="00663175">
              <w:rPr>
                <w:rFonts w:cstheme="minorHAnsi"/>
                <w:sz w:val="24"/>
                <w:szCs w:val="24"/>
              </w:rPr>
              <w:t xml:space="preserve"> p.m.</w:t>
            </w:r>
          </w:p>
        </w:tc>
      </w:tr>
    </w:tbl>
    <w:p w14:paraId="011EC80C" w14:textId="0477FF2E" w:rsidR="006A0F9C" w:rsidRPr="00B44432" w:rsidRDefault="006A0F9C" w:rsidP="007C1579"/>
    <w:sectPr w:rsidR="006A0F9C" w:rsidRPr="00B44432" w:rsidSect="004E03A0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20DF" w14:textId="77777777" w:rsidR="00913563" w:rsidRDefault="00913563" w:rsidP="00BF262A">
      <w:pPr>
        <w:spacing w:after="0" w:line="240" w:lineRule="auto"/>
      </w:pPr>
      <w:r>
        <w:separator/>
      </w:r>
    </w:p>
  </w:endnote>
  <w:endnote w:type="continuationSeparator" w:id="0">
    <w:p w14:paraId="5ED63F39" w14:textId="77777777" w:rsidR="00913563" w:rsidRDefault="00913563" w:rsidP="00B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997018" w14:paraId="352F726E" w14:textId="77777777" w:rsidTr="00931A9D">
      <w:tc>
        <w:tcPr>
          <w:tcW w:w="12940" w:type="dxa"/>
        </w:tcPr>
        <w:p w14:paraId="77733FF4" w14:textId="288CEF3E" w:rsidR="00997018" w:rsidRDefault="00997018" w:rsidP="003E21C4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ISBE </w:t>
          </w:r>
          <w:r w:rsidR="003E21C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Math Foundational Services Face-to-Face Training: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Facilitator Guide           </w:t>
          </w:r>
          <w:r w:rsidR="003E21C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C299B" w:rsidRPr="009C299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36" w:type="dxa"/>
        </w:tcPr>
        <w:p w14:paraId="1B696409" w14:textId="77777777" w:rsidR="00997018" w:rsidRDefault="00997018">
          <w:pPr>
            <w:pStyle w:val="Footer"/>
          </w:pPr>
        </w:p>
      </w:tc>
    </w:tr>
  </w:tbl>
  <w:p w14:paraId="7845B289" w14:textId="77777777" w:rsidR="00997018" w:rsidRDefault="00997018" w:rsidP="00FA3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997018" w14:paraId="14ACBB56" w14:textId="77777777" w:rsidTr="004E03A0">
      <w:tc>
        <w:tcPr>
          <w:tcW w:w="12940" w:type="dxa"/>
        </w:tcPr>
        <w:p w14:paraId="50E2E8A1" w14:textId="48BDEEB4" w:rsidR="00997018" w:rsidRDefault="00997018" w:rsidP="0004384E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ISBE Math Foundational Services: Face to Face Training Facilitator Guide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C299B" w:rsidRPr="009C299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36" w:type="dxa"/>
        </w:tcPr>
        <w:p w14:paraId="2C03464D" w14:textId="77777777" w:rsidR="00997018" w:rsidRDefault="00997018">
          <w:pPr>
            <w:pStyle w:val="Footer"/>
          </w:pPr>
        </w:p>
      </w:tc>
    </w:tr>
  </w:tbl>
  <w:p w14:paraId="419B9108" w14:textId="77777777" w:rsidR="00997018" w:rsidRPr="00FA36A9" w:rsidRDefault="00997018">
    <w:pPr>
      <w:ind w:right="260"/>
      <w:rPr>
        <w:color w:val="0F243E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23F9" w14:textId="77777777" w:rsidR="00913563" w:rsidRDefault="00913563" w:rsidP="00BF262A">
      <w:pPr>
        <w:spacing w:after="0" w:line="240" w:lineRule="auto"/>
      </w:pPr>
      <w:r>
        <w:separator/>
      </w:r>
    </w:p>
  </w:footnote>
  <w:footnote w:type="continuationSeparator" w:id="0">
    <w:p w14:paraId="026FB310" w14:textId="77777777" w:rsidR="00913563" w:rsidRDefault="00913563" w:rsidP="00B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3176"/>
    </w:tblGrid>
    <w:tr w:rsidR="00997018" w14:paraId="17988E96" w14:textId="77777777" w:rsidTr="00FA36A9">
      <w:tc>
        <w:tcPr>
          <w:tcW w:w="13176" w:type="dxa"/>
          <w:shd w:val="clear" w:color="auto" w:fill="4F81BD" w:themeFill="accent1"/>
        </w:tcPr>
        <w:p w14:paraId="1F764743" w14:textId="77777777" w:rsidR="00997018" w:rsidRDefault="00997018" w:rsidP="006A0F9C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59E6CF" wp14:editId="7EF88AA2">
                    <wp:simplePos x="0" y="0"/>
                    <wp:positionH relativeFrom="column">
                      <wp:posOffset>745012</wp:posOffset>
                    </wp:positionH>
                    <wp:positionV relativeFrom="paragraph">
                      <wp:posOffset>144967</wp:posOffset>
                    </wp:positionV>
                    <wp:extent cx="3291840" cy="529590"/>
                    <wp:effectExtent l="0" t="0" r="0" b="381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529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37CCC2" w14:textId="77777777" w:rsidR="00997018" w:rsidRPr="00BF262A" w:rsidRDefault="00997018" w:rsidP="00702AAE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F262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Illinois State Board of 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59E6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8.65pt;margin-top:11.4pt;width:259.2pt;height:41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" filled="f" stroked="f">
                    <v:textbox style="mso-fit-shape-to-text:t">
                      <w:txbxContent>
                        <w:p w14:paraId="5437CCC2" w14:textId="77777777" w:rsidR="00997018" w:rsidRPr="00BF262A" w:rsidRDefault="00997018" w:rsidP="00702AAE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F262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Illinois State Board of 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FEB5739" wp14:editId="227DEE9D">
                <wp:extent cx="674557" cy="670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557" cy="670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97018" w14:paraId="4DB71F8D" w14:textId="77777777" w:rsidTr="00FA36A9">
      <w:tc>
        <w:tcPr>
          <w:tcW w:w="13176" w:type="dxa"/>
        </w:tcPr>
        <w:p w14:paraId="52A2E1A4" w14:textId="77777777" w:rsidR="00997018" w:rsidRDefault="00997018" w:rsidP="006A0F9C">
          <w:pPr>
            <w:pStyle w:val="Header"/>
          </w:pPr>
        </w:p>
      </w:tc>
    </w:tr>
    <w:tr w:rsidR="00997018" w14:paraId="5BE8DFBD" w14:textId="77777777" w:rsidTr="00FA36A9">
      <w:tc>
        <w:tcPr>
          <w:tcW w:w="13176" w:type="dxa"/>
          <w:shd w:val="clear" w:color="auto" w:fill="DBE5F1" w:themeFill="accent1" w:themeFillTint="33"/>
        </w:tcPr>
        <w:p w14:paraId="05424F4D" w14:textId="77777777" w:rsidR="00997018" w:rsidRDefault="00997018" w:rsidP="006A0F9C">
          <w:pPr>
            <w:pStyle w:val="Header"/>
          </w:pPr>
        </w:p>
      </w:tc>
    </w:tr>
  </w:tbl>
  <w:p w14:paraId="0FDC3A4B" w14:textId="77777777" w:rsidR="00997018" w:rsidRDefault="00997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FC1"/>
    <w:multiLevelType w:val="hybridMultilevel"/>
    <w:tmpl w:val="70CC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B23"/>
    <w:multiLevelType w:val="hybridMultilevel"/>
    <w:tmpl w:val="795E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831"/>
    <w:multiLevelType w:val="hybridMultilevel"/>
    <w:tmpl w:val="E230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79F"/>
    <w:multiLevelType w:val="hybridMultilevel"/>
    <w:tmpl w:val="2B2E0438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EA6"/>
    <w:multiLevelType w:val="hybridMultilevel"/>
    <w:tmpl w:val="7124D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542"/>
    <w:multiLevelType w:val="hybridMultilevel"/>
    <w:tmpl w:val="C23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7F10"/>
    <w:multiLevelType w:val="hybridMultilevel"/>
    <w:tmpl w:val="DFB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C1"/>
    <w:multiLevelType w:val="hybridMultilevel"/>
    <w:tmpl w:val="60AE4E3C"/>
    <w:lvl w:ilvl="0" w:tplc="A4D4C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8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2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44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EC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D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B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1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61815"/>
    <w:multiLevelType w:val="hybridMultilevel"/>
    <w:tmpl w:val="3A28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B04CE"/>
    <w:multiLevelType w:val="hybridMultilevel"/>
    <w:tmpl w:val="FB4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FA8"/>
    <w:multiLevelType w:val="hybridMultilevel"/>
    <w:tmpl w:val="07686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D2935"/>
    <w:multiLevelType w:val="hybridMultilevel"/>
    <w:tmpl w:val="8A94C55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15341944"/>
    <w:multiLevelType w:val="hybridMultilevel"/>
    <w:tmpl w:val="1206D1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9334E5"/>
    <w:multiLevelType w:val="hybridMultilevel"/>
    <w:tmpl w:val="F26C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018C"/>
    <w:multiLevelType w:val="hybridMultilevel"/>
    <w:tmpl w:val="F0D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80056"/>
    <w:multiLevelType w:val="hybridMultilevel"/>
    <w:tmpl w:val="12606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F2AB8"/>
    <w:multiLevelType w:val="hybridMultilevel"/>
    <w:tmpl w:val="144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27B3"/>
    <w:multiLevelType w:val="hybridMultilevel"/>
    <w:tmpl w:val="6A0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15D11"/>
    <w:multiLevelType w:val="hybridMultilevel"/>
    <w:tmpl w:val="5558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B55EC"/>
    <w:multiLevelType w:val="hybridMultilevel"/>
    <w:tmpl w:val="EF9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935EC"/>
    <w:multiLevelType w:val="hybridMultilevel"/>
    <w:tmpl w:val="D2CE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52014"/>
    <w:multiLevelType w:val="hybridMultilevel"/>
    <w:tmpl w:val="C80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5C9"/>
    <w:multiLevelType w:val="hybridMultilevel"/>
    <w:tmpl w:val="C33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7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5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9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30D9"/>
    <w:multiLevelType w:val="hybridMultilevel"/>
    <w:tmpl w:val="54FA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A79F2"/>
    <w:multiLevelType w:val="hybridMultilevel"/>
    <w:tmpl w:val="FAD0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E00FB"/>
    <w:multiLevelType w:val="hybridMultilevel"/>
    <w:tmpl w:val="EBFCE36C"/>
    <w:lvl w:ilvl="0" w:tplc="50C40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96CEF"/>
    <w:multiLevelType w:val="hybridMultilevel"/>
    <w:tmpl w:val="9EEE8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14D05"/>
    <w:multiLevelType w:val="hybridMultilevel"/>
    <w:tmpl w:val="443AD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6C358A"/>
    <w:multiLevelType w:val="hybridMultilevel"/>
    <w:tmpl w:val="93FE0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2A9"/>
    <w:multiLevelType w:val="hybridMultilevel"/>
    <w:tmpl w:val="6AB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2222B"/>
    <w:multiLevelType w:val="hybridMultilevel"/>
    <w:tmpl w:val="0DAA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14C5A"/>
    <w:multiLevelType w:val="hybridMultilevel"/>
    <w:tmpl w:val="CF34A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7312B"/>
    <w:multiLevelType w:val="hybridMultilevel"/>
    <w:tmpl w:val="0EB456B6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45EB8"/>
    <w:multiLevelType w:val="hybridMultilevel"/>
    <w:tmpl w:val="FAF64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B5F40"/>
    <w:multiLevelType w:val="hybridMultilevel"/>
    <w:tmpl w:val="B4780B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19EA"/>
    <w:multiLevelType w:val="hybridMultilevel"/>
    <w:tmpl w:val="B560C37C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038CA"/>
    <w:multiLevelType w:val="hybridMultilevel"/>
    <w:tmpl w:val="C33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7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5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9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D72A2"/>
    <w:multiLevelType w:val="hybridMultilevel"/>
    <w:tmpl w:val="E90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E7422"/>
    <w:multiLevelType w:val="hybridMultilevel"/>
    <w:tmpl w:val="FCECACA6"/>
    <w:lvl w:ilvl="0" w:tplc="34EED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D2CA5"/>
    <w:multiLevelType w:val="hybridMultilevel"/>
    <w:tmpl w:val="31E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71491"/>
    <w:multiLevelType w:val="hybridMultilevel"/>
    <w:tmpl w:val="4C8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04911"/>
    <w:multiLevelType w:val="hybridMultilevel"/>
    <w:tmpl w:val="856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41386"/>
    <w:multiLevelType w:val="hybridMultilevel"/>
    <w:tmpl w:val="8534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02B87"/>
    <w:multiLevelType w:val="hybridMultilevel"/>
    <w:tmpl w:val="343A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8D7"/>
    <w:multiLevelType w:val="hybridMultilevel"/>
    <w:tmpl w:val="B5A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8D4"/>
    <w:multiLevelType w:val="hybridMultilevel"/>
    <w:tmpl w:val="8B7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448D6"/>
    <w:multiLevelType w:val="hybridMultilevel"/>
    <w:tmpl w:val="FA82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31"/>
  </w:num>
  <w:num w:numId="5">
    <w:abstractNumId w:val="24"/>
  </w:num>
  <w:num w:numId="6">
    <w:abstractNumId w:val="8"/>
  </w:num>
  <w:num w:numId="7">
    <w:abstractNumId w:val="42"/>
  </w:num>
  <w:num w:numId="8">
    <w:abstractNumId w:val="13"/>
  </w:num>
  <w:num w:numId="9">
    <w:abstractNumId w:val="38"/>
  </w:num>
  <w:num w:numId="10">
    <w:abstractNumId w:val="3"/>
  </w:num>
  <w:num w:numId="11">
    <w:abstractNumId w:val="35"/>
  </w:num>
  <w:num w:numId="12">
    <w:abstractNumId w:val="32"/>
  </w:num>
  <w:num w:numId="13">
    <w:abstractNumId w:val="11"/>
  </w:num>
  <w:num w:numId="14">
    <w:abstractNumId w:val="36"/>
  </w:num>
  <w:num w:numId="15">
    <w:abstractNumId w:val="16"/>
  </w:num>
  <w:num w:numId="16">
    <w:abstractNumId w:val="43"/>
  </w:num>
  <w:num w:numId="17">
    <w:abstractNumId w:val="41"/>
  </w:num>
  <w:num w:numId="18">
    <w:abstractNumId w:val="17"/>
  </w:num>
  <w:num w:numId="19">
    <w:abstractNumId w:val="12"/>
  </w:num>
  <w:num w:numId="20">
    <w:abstractNumId w:val="39"/>
  </w:num>
  <w:num w:numId="21">
    <w:abstractNumId w:val="21"/>
  </w:num>
  <w:num w:numId="22">
    <w:abstractNumId w:val="33"/>
  </w:num>
  <w:num w:numId="23">
    <w:abstractNumId w:val="23"/>
  </w:num>
  <w:num w:numId="24">
    <w:abstractNumId w:val="4"/>
  </w:num>
  <w:num w:numId="25">
    <w:abstractNumId w:val="26"/>
  </w:num>
  <w:num w:numId="26">
    <w:abstractNumId w:val="30"/>
  </w:num>
  <w:num w:numId="27">
    <w:abstractNumId w:val="27"/>
  </w:num>
  <w:num w:numId="28">
    <w:abstractNumId w:val="2"/>
  </w:num>
  <w:num w:numId="29">
    <w:abstractNumId w:val="28"/>
  </w:num>
  <w:num w:numId="30">
    <w:abstractNumId w:val="18"/>
  </w:num>
  <w:num w:numId="31">
    <w:abstractNumId w:val="46"/>
  </w:num>
  <w:num w:numId="32">
    <w:abstractNumId w:val="10"/>
  </w:num>
  <w:num w:numId="33">
    <w:abstractNumId w:val="6"/>
  </w:num>
  <w:num w:numId="34">
    <w:abstractNumId w:val="40"/>
  </w:num>
  <w:num w:numId="35">
    <w:abstractNumId w:val="25"/>
  </w:num>
  <w:num w:numId="36">
    <w:abstractNumId w:val="29"/>
  </w:num>
  <w:num w:numId="37">
    <w:abstractNumId w:val="15"/>
  </w:num>
  <w:num w:numId="38">
    <w:abstractNumId w:val="44"/>
  </w:num>
  <w:num w:numId="39">
    <w:abstractNumId w:val="20"/>
  </w:num>
  <w:num w:numId="40">
    <w:abstractNumId w:val="37"/>
  </w:num>
  <w:num w:numId="41">
    <w:abstractNumId w:val="1"/>
  </w:num>
  <w:num w:numId="42">
    <w:abstractNumId w:val="5"/>
  </w:num>
  <w:num w:numId="43">
    <w:abstractNumId w:val="45"/>
  </w:num>
  <w:num w:numId="44">
    <w:abstractNumId w:val="9"/>
  </w:num>
  <w:num w:numId="45">
    <w:abstractNumId w:val="14"/>
  </w:num>
  <w:num w:numId="46">
    <w:abstractNumId w:val="19"/>
  </w:num>
  <w:num w:numId="47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2"/>
    <w:rsid w:val="000173A1"/>
    <w:rsid w:val="0004384E"/>
    <w:rsid w:val="00046A74"/>
    <w:rsid w:val="00063498"/>
    <w:rsid w:val="00094C8C"/>
    <w:rsid w:val="000C100D"/>
    <w:rsid w:val="000F07E8"/>
    <w:rsid w:val="000F60C0"/>
    <w:rsid w:val="001102FB"/>
    <w:rsid w:val="001B15BF"/>
    <w:rsid w:val="001B4263"/>
    <w:rsid w:val="001E58B1"/>
    <w:rsid w:val="001F1549"/>
    <w:rsid w:val="0022428C"/>
    <w:rsid w:val="0024217D"/>
    <w:rsid w:val="002A6810"/>
    <w:rsid w:val="002B1C1C"/>
    <w:rsid w:val="002F3885"/>
    <w:rsid w:val="002F5164"/>
    <w:rsid w:val="00305BFA"/>
    <w:rsid w:val="0032187E"/>
    <w:rsid w:val="003224CB"/>
    <w:rsid w:val="0033799A"/>
    <w:rsid w:val="003525B7"/>
    <w:rsid w:val="003809B2"/>
    <w:rsid w:val="003B4C88"/>
    <w:rsid w:val="003B7EAA"/>
    <w:rsid w:val="003C322D"/>
    <w:rsid w:val="003E21C4"/>
    <w:rsid w:val="004011FD"/>
    <w:rsid w:val="00410983"/>
    <w:rsid w:val="004161AF"/>
    <w:rsid w:val="00453C91"/>
    <w:rsid w:val="004836CD"/>
    <w:rsid w:val="0048522D"/>
    <w:rsid w:val="004D2A8A"/>
    <w:rsid w:val="004E03A0"/>
    <w:rsid w:val="00510B38"/>
    <w:rsid w:val="00531385"/>
    <w:rsid w:val="0055211B"/>
    <w:rsid w:val="00572A43"/>
    <w:rsid w:val="00581EAD"/>
    <w:rsid w:val="0058316C"/>
    <w:rsid w:val="005D5E23"/>
    <w:rsid w:val="006523B8"/>
    <w:rsid w:val="00654A96"/>
    <w:rsid w:val="00663175"/>
    <w:rsid w:val="0066626E"/>
    <w:rsid w:val="00681CC4"/>
    <w:rsid w:val="00683541"/>
    <w:rsid w:val="00696F42"/>
    <w:rsid w:val="0069716B"/>
    <w:rsid w:val="006A0F9C"/>
    <w:rsid w:val="006C411C"/>
    <w:rsid w:val="006F6CCE"/>
    <w:rsid w:val="0070280B"/>
    <w:rsid w:val="00702AAE"/>
    <w:rsid w:val="0071353A"/>
    <w:rsid w:val="00760E2E"/>
    <w:rsid w:val="007757EC"/>
    <w:rsid w:val="00787283"/>
    <w:rsid w:val="00793B5D"/>
    <w:rsid w:val="007A213D"/>
    <w:rsid w:val="007C1579"/>
    <w:rsid w:val="008378FE"/>
    <w:rsid w:val="00852CD6"/>
    <w:rsid w:val="00867B31"/>
    <w:rsid w:val="00873BBC"/>
    <w:rsid w:val="00877B22"/>
    <w:rsid w:val="008B6466"/>
    <w:rsid w:val="008C1BD9"/>
    <w:rsid w:val="008C608F"/>
    <w:rsid w:val="008E2A19"/>
    <w:rsid w:val="00913563"/>
    <w:rsid w:val="0092178B"/>
    <w:rsid w:val="00931A9D"/>
    <w:rsid w:val="00961A68"/>
    <w:rsid w:val="00973D5E"/>
    <w:rsid w:val="009954A3"/>
    <w:rsid w:val="00997018"/>
    <w:rsid w:val="009C299B"/>
    <w:rsid w:val="009D0833"/>
    <w:rsid w:val="00A00802"/>
    <w:rsid w:val="00A04BC2"/>
    <w:rsid w:val="00A06A2D"/>
    <w:rsid w:val="00A078A1"/>
    <w:rsid w:val="00A22382"/>
    <w:rsid w:val="00A32AA0"/>
    <w:rsid w:val="00A476D5"/>
    <w:rsid w:val="00A51DBF"/>
    <w:rsid w:val="00A764A0"/>
    <w:rsid w:val="00A977FA"/>
    <w:rsid w:val="00AA4EA7"/>
    <w:rsid w:val="00AA4FA9"/>
    <w:rsid w:val="00B05C22"/>
    <w:rsid w:val="00B06AEC"/>
    <w:rsid w:val="00B116AA"/>
    <w:rsid w:val="00B15806"/>
    <w:rsid w:val="00B44432"/>
    <w:rsid w:val="00B757D1"/>
    <w:rsid w:val="00BA0102"/>
    <w:rsid w:val="00BE18C6"/>
    <w:rsid w:val="00BF262A"/>
    <w:rsid w:val="00CC70B1"/>
    <w:rsid w:val="00CD450F"/>
    <w:rsid w:val="00CE5E1E"/>
    <w:rsid w:val="00D076CC"/>
    <w:rsid w:val="00D150B2"/>
    <w:rsid w:val="00D43385"/>
    <w:rsid w:val="00DC418C"/>
    <w:rsid w:val="00DE6E1E"/>
    <w:rsid w:val="00E66144"/>
    <w:rsid w:val="00E701BD"/>
    <w:rsid w:val="00E7268A"/>
    <w:rsid w:val="00E7427C"/>
    <w:rsid w:val="00EA3D9A"/>
    <w:rsid w:val="00EB51EF"/>
    <w:rsid w:val="00ED6BDC"/>
    <w:rsid w:val="00EE3157"/>
    <w:rsid w:val="00EF53BA"/>
    <w:rsid w:val="00F022BF"/>
    <w:rsid w:val="00F66309"/>
    <w:rsid w:val="00F91A11"/>
    <w:rsid w:val="00FA36A9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30880"/>
  <w15:docId w15:val="{0BE092C6-59B0-4BC9-9175-1ABF2F7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B444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476D5"/>
    <w:pPr>
      <w:spacing w:before="1000" w:after="0" w:line="240" w:lineRule="auto"/>
      <w:jc w:val="center"/>
    </w:pPr>
    <w:rPr>
      <w:rFonts w:asciiTheme="majorHAnsi" w:hAnsiTheme="majorHAnsi"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476D5"/>
    <w:rPr>
      <w:rFonts w:asciiTheme="majorHAnsi" w:hAnsiTheme="majorHAnsi"/>
      <w:color w:val="4F81BD" w:themeColor="accen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2A"/>
  </w:style>
  <w:style w:type="paragraph" w:styleId="Footer">
    <w:name w:val="footer"/>
    <w:basedOn w:val="Normal"/>
    <w:link w:val="Foot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1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9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5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2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2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5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1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2FF5-F02B-4501-92CD-6514D516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 Shanna</dc:creator>
  <dc:description>Illinois State Board of Education 
2014 Statewide System of Support
Foundational Services for Continuous Improvement Planning
Face to Face One-Day Training: Facilitator’s Guide</dc:description>
  <cp:lastModifiedBy>Suzy Dees</cp:lastModifiedBy>
  <cp:revision>3</cp:revision>
  <dcterms:created xsi:type="dcterms:W3CDTF">2015-06-04T20:44:00Z</dcterms:created>
  <dcterms:modified xsi:type="dcterms:W3CDTF">2015-06-04T20:47:00Z</dcterms:modified>
</cp:coreProperties>
</file>