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F050D" w14:textId="77777777" w:rsidR="00A33FAB" w:rsidRDefault="005B7898">
      <w:pPr>
        <w:spacing w:after="0"/>
      </w:pPr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14:paraId="4D718C67" w14:textId="2A122417" w:rsidR="00A33FAB" w:rsidRDefault="005F43BD">
      <w:pPr>
        <w:spacing w:after="0"/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>
        <w:rPr>
          <w:rFonts w:cs="Times New Roman"/>
          <w:color w:val="auto"/>
          <w:sz w:val="24"/>
          <w:szCs w:val="24"/>
        </w:rPr>
        <w:t xml:space="preserve">Math </w:t>
      </w:r>
      <w:r w:rsidRPr="00E71EF9">
        <w:rPr>
          <w:rFonts w:cs="Times New Roman"/>
          <w:color w:val="auto"/>
          <w:sz w:val="24"/>
          <w:szCs w:val="24"/>
        </w:rPr>
        <w:t>Foundational Ser</w:t>
      </w:r>
      <w:r>
        <w:rPr>
          <w:rFonts w:cs="Times New Roman"/>
          <w:color w:val="auto"/>
          <w:sz w:val="24"/>
          <w:szCs w:val="24"/>
        </w:rPr>
        <w:t>vices</w:t>
      </w:r>
      <w:r w:rsidR="00D06B0C"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D06B0C" w:rsidRPr="00D06B0C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>Introduction to Math Standards and Resources.</w:t>
      </w:r>
      <w:r w:rsidR="00D06B0C"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 </w:t>
      </w:r>
      <w:r w:rsidR="005B7898">
        <w:rPr>
          <w:sz w:val="24"/>
        </w:rPr>
        <w:t>Please indicate your comfort level with the following:</w:t>
      </w:r>
    </w:p>
    <w:p w14:paraId="18242C9A" w14:textId="77777777" w:rsidR="00A33FAB" w:rsidRDefault="005B7898">
      <w:pPr>
        <w:spacing w:after="0"/>
        <w:jc w:val="center"/>
      </w:pPr>
      <w:r>
        <w:rPr>
          <w:i/>
        </w:rPr>
        <w:t xml:space="preserve">4=I do this routinely and with confidence. I can teach others how to do this. </w:t>
      </w:r>
    </w:p>
    <w:p w14:paraId="3ECFD9FA" w14:textId="77777777" w:rsidR="00A33FAB" w:rsidRDefault="005B7898">
      <w:pPr>
        <w:spacing w:after="0"/>
        <w:jc w:val="center"/>
      </w:pPr>
      <w:r>
        <w:rPr>
          <w:i/>
        </w:rPr>
        <w:t>3= I do this sometimes in my job. I can share with others my successes.</w:t>
      </w:r>
    </w:p>
    <w:p w14:paraId="46EA10FB" w14:textId="77777777" w:rsidR="00A33FAB" w:rsidRDefault="005B7898">
      <w:pPr>
        <w:spacing w:after="0"/>
        <w:jc w:val="center"/>
      </w:pPr>
      <w:r>
        <w:rPr>
          <w:i/>
        </w:rPr>
        <w:t>2=I do this sometimes this in my job. I’m not sure I’m doing it right or with consistency.</w:t>
      </w:r>
    </w:p>
    <w:p w14:paraId="1C9A39C3" w14:textId="77777777" w:rsidR="00A33FAB" w:rsidRDefault="005B7898">
      <w:pPr>
        <w:spacing w:after="0"/>
        <w:jc w:val="center"/>
      </w:pPr>
      <w:r>
        <w:rPr>
          <w:i/>
        </w:rPr>
        <w:t xml:space="preserve">1= I would like more information on this area so I can do this better and with more consistency. </w:t>
      </w:r>
    </w:p>
    <w:p w14:paraId="76DBDAD3" w14:textId="77777777" w:rsidR="00A33FAB" w:rsidRDefault="00A33FAB" w:rsidP="005F43BD">
      <w:pPr>
        <w:spacing w:after="0"/>
      </w:pPr>
    </w:p>
    <w:tbl>
      <w:tblPr>
        <w:tblStyle w:val="a0"/>
        <w:tblW w:w="1123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1"/>
        <w:gridCol w:w="1197"/>
        <w:gridCol w:w="1088"/>
      </w:tblGrid>
      <w:tr w:rsidR="00D06B0C" w14:paraId="0C106712" w14:textId="77777777" w:rsidTr="00675A35">
        <w:trPr>
          <w:trHeight w:val="333"/>
        </w:trPr>
        <w:tc>
          <w:tcPr>
            <w:tcW w:w="8951" w:type="dxa"/>
          </w:tcPr>
          <w:p w14:paraId="2169448D" w14:textId="77777777" w:rsidR="00D06B0C" w:rsidRPr="007F77EB" w:rsidRDefault="00D06B0C" w:rsidP="001D2DE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7F77EB">
              <w:rPr>
                <w:b/>
                <w:sz w:val="24"/>
              </w:rPr>
              <w:t xml:space="preserve">Introduction to Math Standards and Resources </w:t>
            </w:r>
          </w:p>
        </w:tc>
        <w:tc>
          <w:tcPr>
            <w:tcW w:w="1197" w:type="dxa"/>
          </w:tcPr>
          <w:p w14:paraId="5E779789" w14:textId="77777777" w:rsidR="00D06B0C" w:rsidRDefault="00D06B0C" w:rsidP="001D2DEC">
            <w:pPr>
              <w:spacing w:after="0" w:line="240" w:lineRule="auto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1088" w:type="dxa"/>
          </w:tcPr>
          <w:p w14:paraId="2CFD4A19" w14:textId="77777777" w:rsidR="00D06B0C" w:rsidRDefault="00D06B0C" w:rsidP="001D2DEC">
            <w:pPr>
              <w:spacing w:after="0" w:line="240" w:lineRule="auto"/>
              <w:jc w:val="center"/>
            </w:pPr>
            <w:r>
              <w:rPr>
                <w:sz w:val="24"/>
              </w:rPr>
              <w:t>Post</w:t>
            </w:r>
          </w:p>
        </w:tc>
      </w:tr>
      <w:tr w:rsidR="00D06B0C" w14:paraId="323EAC96" w14:textId="77777777" w:rsidTr="00675A35">
        <w:trPr>
          <w:trHeight w:val="615"/>
        </w:trPr>
        <w:tc>
          <w:tcPr>
            <w:tcW w:w="8951" w:type="dxa"/>
          </w:tcPr>
          <w:p w14:paraId="6C4EC3AD" w14:textId="77777777" w:rsidR="00D06B0C" w:rsidRDefault="00D06B0C" w:rsidP="001D2DEC">
            <w:pPr>
              <w:spacing w:after="0" w:line="240" w:lineRule="auto"/>
            </w:pPr>
            <w:r>
              <w:t>I can articulate the characteristics and goals of the Illinois Learning Standards in Mathematics</w:t>
            </w:r>
          </w:p>
        </w:tc>
        <w:tc>
          <w:tcPr>
            <w:tcW w:w="1197" w:type="dxa"/>
          </w:tcPr>
          <w:p w14:paraId="24B5AF26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690CFC79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  <w:tr w:rsidR="00D06B0C" w14:paraId="0401526D" w14:textId="77777777" w:rsidTr="00675A35">
        <w:trPr>
          <w:trHeight w:val="316"/>
        </w:trPr>
        <w:tc>
          <w:tcPr>
            <w:tcW w:w="8951" w:type="dxa"/>
          </w:tcPr>
          <w:p w14:paraId="296FCF49" w14:textId="77777777" w:rsidR="00D06B0C" w:rsidRDefault="00D06B0C" w:rsidP="001D2DEC">
            <w:pPr>
              <w:spacing w:after="0" w:line="240" w:lineRule="auto"/>
            </w:pPr>
            <w:r>
              <w:t xml:space="preserve">I can explain the 3 Key Shifts for Mathematics and how they are connected. </w:t>
            </w:r>
          </w:p>
        </w:tc>
        <w:tc>
          <w:tcPr>
            <w:tcW w:w="1197" w:type="dxa"/>
          </w:tcPr>
          <w:p w14:paraId="416FE05D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7BFF1624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  <w:tr w:rsidR="00D06B0C" w14:paraId="74A3AADC" w14:textId="77777777" w:rsidTr="00675A35">
        <w:trPr>
          <w:trHeight w:val="931"/>
        </w:trPr>
        <w:tc>
          <w:tcPr>
            <w:tcW w:w="8951" w:type="dxa"/>
          </w:tcPr>
          <w:p w14:paraId="41C3D014" w14:textId="77777777" w:rsidR="00D06B0C" w:rsidRDefault="00D06B0C" w:rsidP="001D2DEC">
            <w:pPr>
              <w:spacing w:after="0" w:line="240" w:lineRule="auto"/>
            </w:pPr>
            <w:r>
              <w:t>I am aware of the available support on the ISBE PLS website and the Illinois Classrooms in Action website for the New Illinois Learning Standards in Mathematics</w:t>
            </w:r>
          </w:p>
        </w:tc>
        <w:tc>
          <w:tcPr>
            <w:tcW w:w="1197" w:type="dxa"/>
          </w:tcPr>
          <w:p w14:paraId="101256C0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2A96C22B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  <w:tr w:rsidR="00D06B0C" w14:paraId="7576BFEE" w14:textId="77777777" w:rsidTr="00675A35">
        <w:trPr>
          <w:trHeight w:val="316"/>
        </w:trPr>
        <w:tc>
          <w:tcPr>
            <w:tcW w:w="8951" w:type="dxa"/>
          </w:tcPr>
          <w:p w14:paraId="45DE9F73" w14:textId="77777777" w:rsidR="00D06B0C" w:rsidRDefault="00D06B0C" w:rsidP="001D2DEC">
            <w:pPr>
              <w:spacing w:after="0" w:line="240" w:lineRule="auto"/>
            </w:pPr>
            <w:r>
              <w:t>I can articulate the characteristics and goals of the PARCC assessment</w:t>
            </w:r>
          </w:p>
        </w:tc>
        <w:tc>
          <w:tcPr>
            <w:tcW w:w="1197" w:type="dxa"/>
          </w:tcPr>
          <w:p w14:paraId="0897DD6A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4515EECB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  <w:tr w:rsidR="00D06B0C" w14:paraId="19ED9990" w14:textId="77777777" w:rsidTr="00675A35">
        <w:trPr>
          <w:trHeight w:val="615"/>
        </w:trPr>
        <w:tc>
          <w:tcPr>
            <w:tcW w:w="8951" w:type="dxa"/>
          </w:tcPr>
          <w:p w14:paraId="67ADF3A9" w14:textId="77777777" w:rsidR="00D06B0C" w:rsidRDefault="00D06B0C" w:rsidP="001D2DEC">
            <w:pPr>
              <w:spacing w:after="0" w:line="240" w:lineRule="auto"/>
            </w:pPr>
            <w:r>
              <w:t xml:space="preserve">I can describe the components and uses of the PARCC Model Content Frameworks. </w:t>
            </w:r>
          </w:p>
        </w:tc>
        <w:tc>
          <w:tcPr>
            <w:tcW w:w="1197" w:type="dxa"/>
          </w:tcPr>
          <w:p w14:paraId="1769914F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47F8414A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  <w:tr w:rsidR="00D06B0C" w14:paraId="622F5E2F" w14:textId="77777777" w:rsidTr="00675A35">
        <w:trPr>
          <w:trHeight w:val="105"/>
        </w:trPr>
        <w:tc>
          <w:tcPr>
            <w:tcW w:w="8951" w:type="dxa"/>
          </w:tcPr>
          <w:p w14:paraId="4B28EF72" w14:textId="77777777" w:rsidR="00D06B0C" w:rsidRDefault="00D06B0C" w:rsidP="001D2DEC">
            <w:pPr>
              <w:spacing w:after="0" w:line="240" w:lineRule="auto"/>
            </w:pPr>
            <w:r>
              <w:t xml:space="preserve">I can navigate the PARCC website, locating useful documents and resources.   </w:t>
            </w:r>
          </w:p>
        </w:tc>
        <w:tc>
          <w:tcPr>
            <w:tcW w:w="1197" w:type="dxa"/>
          </w:tcPr>
          <w:p w14:paraId="7C76C2D9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731E083F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  <w:tr w:rsidR="00D06B0C" w14:paraId="7239D0C4" w14:textId="77777777" w:rsidTr="00675A35">
        <w:trPr>
          <w:trHeight w:val="105"/>
        </w:trPr>
        <w:tc>
          <w:tcPr>
            <w:tcW w:w="8951" w:type="dxa"/>
          </w:tcPr>
          <w:p w14:paraId="4E3D104F" w14:textId="77777777" w:rsidR="00D06B0C" w:rsidRDefault="00D06B0C" w:rsidP="001D2DEC">
            <w:pPr>
              <w:spacing w:after="0" w:line="240" w:lineRule="auto"/>
            </w:pPr>
            <w:r>
              <w:t xml:space="preserve">I have completed a PARCC practice test and can describe the key features of this type of assessment. </w:t>
            </w:r>
          </w:p>
        </w:tc>
        <w:tc>
          <w:tcPr>
            <w:tcW w:w="1197" w:type="dxa"/>
          </w:tcPr>
          <w:p w14:paraId="17A77B5F" w14:textId="77777777" w:rsidR="00D06B0C" w:rsidRDefault="00D06B0C" w:rsidP="001D2DE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14:paraId="0F34A8BB" w14:textId="77777777" w:rsidR="00D06B0C" w:rsidRDefault="00D06B0C" w:rsidP="001D2DEC">
            <w:pPr>
              <w:spacing w:after="0" w:line="240" w:lineRule="auto"/>
              <w:jc w:val="center"/>
            </w:pPr>
          </w:p>
        </w:tc>
      </w:tr>
    </w:tbl>
    <w:p w14:paraId="6CBF4979" w14:textId="77777777" w:rsidR="005F43BD" w:rsidRPr="005F43BD" w:rsidRDefault="005F43BD" w:rsidP="005F43BD"/>
    <w:p w14:paraId="6DE77744" w14:textId="01729B66" w:rsidR="005F43BD" w:rsidRDefault="005F43BD" w:rsidP="005F43BD"/>
    <w:p w14:paraId="397E0DCC" w14:textId="77777777" w:rsidR="005F43BD" w:rsidRPr="00E71EF9" w:rsidRDefault="005F43BD" w:rsidP="005F43BD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14:paraId="33E40DB9" w14:textId="662877EC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14:paraId="4EEF380A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A45BC90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5398427D" w14:textId="77777777" w:rsidR="00D06B0C" w:rsidRDefault="00D06B0C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33BA787" w14:textId="77777777" w:rsidR="00D06B0C" w:rsidRPr="00E71EF9" w:rsidRDefault="00D06B0C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05FAD7C" w14:textId="076AA9C9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14:paraId="218F71B3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296B204" w14:textId="77777777" w:rsidR="00D06B0C" w:rsidRDefault="00D06B0C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A384AB4" w14:textId="77777777" w:rsidR="00D06B0C" w:rsidRDefault="00D06B0C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C96899E" w14:textId="77777777" w:rsidR="00D06B0C" w:rsidRDefault="00D06B0C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362A7560" w14:textId="77777777" w:rsidR="00D06B0C" w:rsidRPr="00E71EF9" w:rsidRDefault="00D06B0C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709990D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64143F7" w14:textId="57FC1420" w:rsidR="005F43BD" w:rsidRPr="00E71EF9" w:rsidRDefault="005F43BD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>
        <w:rPr>
          <w:rFonts w:asciiTheme="minorHAnsi" w:eastAsiaTheme="minorHAnsi" w:hAnsiTheme="minorHAnsi" w:cstheme="minorBidi"/>
          <w:color w:val="auto"/>
          <w:szCs w:val="22"/>
        </w:rPr>
        <w:t>teaching/assessing Math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14:paraId="24C05606" w14:textId="77777777" w:rsidR="00A33FAB" w:rsidRPr="005F43BD" w:rsidRDefault="00A33FAB" w:rsidP="005F43BD"/>
    <w:sectPr w:rsidR="00A33FAB" w:rsidRPr="005F43BD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7098" w14:textId="77777777" w:rsidR="00196220" w:rsidRDefault="00196220" w:rsidP="00B4705D">
      <w:pPr>
        <w:spacing w:after="0" w:line="240" w:lineRule="auto"/>
      </w:pPr>
      <w:r>
        <w:separator/>
      </w:r>
    </w:p>
  </w:endnote>
  <w:endnote w:type="continuationSeparator" w:id="0">
    <w:p w14:paraId="0A836119" w14:textId="77777777" w:rsidR="00196220" w:rsidRDefault="00196220" w:rsidP="00B4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C222" w14:textId="77777777" w:rsidR="00B4705D" w:rsidRDefault="00B4705D" w:rsidP="00B4705D">
    <w:pPr>
      <w:pStyle w:val="Footer"/>
    </w:pPr>
    <w:r>
      <w:t>Added 6-9-15</w:t>
    </w:r>
  </w:p>
  <w:p w14:paraId="0A38F540" w14:textId="77777777" w:rsidR="00B4705D" w:rsidRDefault="00B47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FD0A9" w14:textId="77777777" w:rsidR="00196220" w:rsidRDefault="00196220" w:rsidP="00B4705D">
      <w:pPr>
        <w:spacing w:after="0" w:line="240" w:lineRule="auto"/>
      </w:pPr>
      <w:r>
        <w:separator/>
      </w:r>
    </w:p>
  </w:footnote>
  <w:footnote w:type="continuationSeparator" w:id="0">
    <w:p w14:paraId="0011A0E1" w14:textId="77777777" w:rsidR="00196220" w:rsidRDefault="00196220" w:rsidP="00B4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AB"/>
    <w:rsid w:val="00193AC5"/>
    <w:rsid w:val="00196220"/>
    <w:rsid w:val="003C526D"/>
    <w:rsid w:val="00535E8F"/>
    <w:rsid w:val="005B7898"/>
    <w:rsid w:val="005F43BD"/>
    <w:rsid w:val="00675A35"/>
    <w:rsid w:val="007846B1"/>
    <w:rsid w:val="007F2B05"/>
    <w:rsid w:val="00953692"/>
    <w:rsid w:val="00982BF4"/>
    <w:rsid w:val="009D6C36"/>
    <w:rsid w:val="00A33FAB"/>
    <w:rsid w:val="00B4705D"/>
    <w:rsid w:val="00BB55B1"/>
    <w:rsid w:val="00C918B8"/>
    <w:rsid w:val="00D06B0C"/>
    <w:rsid w:val="00DC3779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7C837"/>
  <w15:docId w15:val="{4C08CBD5-03B6-4BE5-98DE-D3B2FD0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3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5D"/>
  </w:style>
  <w:style w:type="paragraph" w:styleId="Footer">
    <w:name w:val="footer"/>
    <w:basedOn w:val="Normal"/>
    <w:link w:val="FooterChar"/>
    <w:uiPriority w:val="99"/>
    <w:unhideWhenUsed/>
    <w:rsid w:val="00B4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4</cp:revision>
  <cp:lastPrinted>2015-04-22T18:44:00Z</cp:lastPrinted>
  <dcterms:created xsi:type="dcterms:W3CDTF">2015-06-09T17:03:00Z</dcterms:created>
  <dcterms:modified xsi:type="dcterms:W3CDTF">2015-06-09T17:08:00Z</dcterms:modified>
</cp:coreProperties>
</file>