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5C" w:rsidRDefault="001D03EA" w:rsidP="00D63663">
      <w:pPr>
        <w:spacing w:after="0" w:line="240" w:lineRule="auto"/>
        <w:ind w:left="-720"/>
        <w:rPr>
          <w:rFonts w:eastAsia="Calibri" w:cs="Calibri"/>
          <w:b/>
          <w:bCs/>
          <w:i/>
          <w:iCs/>
          <w:color w:val="000000"/>
          <w:sz w:val="24"/>
          <w:szCs w:val="24"/>
        </w:rPr>
      </w:pPr>
      <w:r w:rsidRPr="00D12391">
        <w:rPr>
          <w:rFonts w:eastAsia="Calibri" w:cs="Calibri"/>
          <w:b/>
          <w:color w:val="000000"/>
          <w:sz w:val="24"/>
          <w:szCs w:val="24"/>
        </w:rPr>
        <w:t xml:space="preserve">Description:  </w:t>
      </w:r>
      <w:r w:rsidR="00D63663" w:rsidRPr="00D63663">
        <w:rPr>
          <w:rFonts w:eastAsia="Calibri" w:cs="Calibri"/>
          <w:b/>
          <w:bCs/>
          <w:iCs/>
          <w:color w:val="000000"/>
          <w:sz w:val="24"/>
          <w:szCs w:val="24"/>
        </w:rPr>
        <w:t>Balanced Assessment Framework</w:t>
      </w:r>
      <w:r w:rsidR="0085365C">
        <w:rPr>
          <w:rFonts w:eastAsia="Calibri" w:cs="Calibri"/>
          <w:b/>
          <w:bCs/>
          <w:iCs/>
          <w:color w:val="000000"/>
          <w:sz w:val="24"/>
          <w:szCs w:val="24"/>
        </w:rPr>
        <w:t>/Assessment Inventory</w:t>
      </w:r>
      <w:r w:rsidR="00D63663" w:rsidRPr="00D63663">
        <w:rPr>
          <w:rFonts w:eastAsia="Calibri" w:cs="Calibri"/>
          <w:b/>
          <w:bCs/>
          <w:iCs/>
          <w:color w:val="000000"/>
          <w:sz w:val="24"/>
          <w:szCs w:val="24"/>
        </w:rPr>
        <w:t> </w:t>
      </w:r>
    </w:p>
    <w:p w:rsidR="00D63663" w:rsidRPr="00D63663" w:rsidRDefault="00D63663" w:rsidP="00D63663">
      <w:pPr>
        <w:spacing w:after="0" w:line="240" w:lineRule="auto"/>
        <w:ind w:left="-720"/>
        <w:rPr>
          <w:rFonts w:eastAsia="Calibri" w:cs="Calibri"/>
          <w:b/>
          <w:bCs/>
          <w:iCs/>
          <w:color w:val="000000"/>
          <w:sz w:val="24"/>
          <w:szCs w:val="24"/>
        </w:rPr>
      </w:pPr>
      <w:r w:rsidRPr="00D63663">
        <w:rPr>
          <w:rFonts w:eastAsia="Calibri" w:cs="Calibri"/>
          <w:bCs/>
          <w:iCs/>
          <w:color w:val="000000"/>
          <w:sz w:val="24"/>
          <w:szCs w:val="24"/>
        </w:rPr>
        <w:t>Participants will review the assessments needed for a district or school to implement a balanced assessment system. A useful assessment inventory tool, along with the different types of assessments, will be shared.</w:t>
      </w:r>
    </w:p>
    <w:p w:rsidR="001D03EA" w:rsidRPr="008D34AC" w:rsidRDefault="001D03EA" w:rsidP="00D04C95">
      <w:pPr>
        <w:spacing w:after="0" w:line="240" w:lineRule="auto"/>
        <w:ind w:left="-720"/>
        <w:rPr>
          <w:rFonts w:eastAsia="Calibri" w:cs="Calibri"/>
          <w:i/>
          <w:color w:val="000000"/>
          <w:sz w:val="24"/>
          <w:szCs w:val="24"/>
        </w:rPr>
      </w:pPr>
    </w:p>
    <w:p w:rsidR="001D03EA" w:rsidRPr="001D03EA" w:rsidRDefault="001D03EA" w:rsidP="00D04C95">
      <w:pPr>
        <w:spacing w:after="0" w:line="276" w:lineRule="auto"/>
        <w:ind w:left="-720"/>
        <w:rPr>
          <w:rFonts w:eastAsia="Calibri" w:cs="Calibri"/>
          <w:color w:val="000000"/>
          <w:sz w:val="24"/>
          <w:szCs w:val="24"/>
        </w:rPr>
      </w:pPr>
    </w:p>
    <w:p w:rsidR="001D03EA" w:rsidRPr="001D03EA" w:rsidRDefault="001D03EA" w:rsidP="00D04C95">
      <w:pPr>
        <w:spacing w:after="0" w:line="276" w:lineRule="auto"/>
        <w:ind w:left="-720"/>
        <w:rPr>
          <w:rFonts w:eastAsia="Calibri" w:cs="Calibri"/>
          <w:color w:val="000000"/>
          <w:sz w:val="24"/>
          <w:szCs w:val="24"/>
        </w:rPr>
      </w:pPr>
      <w:r w:rsidRPr="001D03EA">
        <w:rPr>
          <w:rFonts w:eastAsia="Calibri" w:cs="Calibri"/>
          <w:b/>
          <w:color w:val="000000"/>
          <w:sz w:val="24"/>
          <w:szCs w:val="24"/>
        </w:rPr>
        <w:t>Pre-Post</w:t>
      </w:r>
    </w:p>
    <w:p w:rsidR="001D03EA" w:rsidRPr="001D03EA" w:rsidRDefault="009C7D7A" w:rsidP="00D04C95">
      <w:pPr>
        <w:spacing w:after="0" w:line="276" w:lineRule="auto"/>
        <w:ind w:left="-720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i/>
          <w:color w:val="000000"/>
          <w:sz w:val="24"/>
          <w:szCs w:val="24"/>
        </w:rPr>
        <w:t xml:space="preserve">4= </w:t>
      </w:r>
      <w:r w:rsidR="008D34AC">
        <w:rPr>
          <w:rFonts w:eastAsia="Calibri" w:cs="Calibri"/>
          <w:i/>
          <w:color w:val="000000"/>
          <w:sz w:val="24"/>
          <w:szCs w:val="24"/>
        </w:rPr>
        <w:t>Strongly Agree</w:t>
      </w:r>
    </w:p>
    <w:p w:rsidR="008D34AC" w:rsidRDefault="009C7D7A" w:rsidP="00D04C95">
      <w:pPr>
        <w:spacing w:after="0" w:line="276" w:lineRule="auto"/>
        <w:ind w:left="-720"/>
        <w:rPr>
          <w:rFonts w:eastAsia="Calibri" w:cs="Calibri"/>
          <w:i/>
          <w:color w:val="000000"/>
          <w:sz w:val="24"/>
          <w:szCs w:val="24"/>
        </w:rPr>
      </w:pPr>
      <w:r>
        <w:rPr>
          <w:rFonts w:eastAsia="Calibri" w:cs="Calibri"/>
          <w:i/>
          <w:color w:val="000000"/>
          <w:sz w:val="24"/>
          <w:szCs w:val="24"/>
        </w:rPr>
        <w:t>3=</w:t>
      </w:r>
      <w:r w:rsidR="001D03EA" w:rsidRPr="001D03EA">
        <w:rPr>
          <w:rFonts w:eastAsia="Calibri" w:cs="Calibri"/>
          <w:i/>
          <w:color w:val="000000"/>
          <w:sz w:val="24"/>
          <w:szCs w:val="24"/>
        </w:rPr>
        <w:t xml:space="preserve"> </w:t>
      </w:r>
      <w:r w:rsidR="008D34AC">
        <w:rPr>
          <w:rFonts w:eastAsia="Calibri" w:cs="Calibri"/>
          <w:i/>
          <w:color w:val="000000"/>
          <w:sz w:val="24"/>
          <w:szCs w:val="24"/>
        </w:rPr>
        <w:t>Agree</w:t>
      </w:r>
    </w:p>
    <w:p w:rsidR="001D03EA" w:rsidRPr="001D03EA" w:rsidRDefault="009C7D7A" w:rsidP="00D04C95">
      <w:pPr>
        <w:spacing w:after="0" w:line="276" w:lineRule="auto"/>
        <w:ind w:left="-720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i/>
          <w:color w:val="000000"/>
          <w:sz w:val="24"/>
          <w:szCs w:val="24"/>
        </w:rPr>
        <w:t>2=</w:t>
      </w:r>
      <w:r w:rsidR="008D34AC">
        <w:rPr>
          <w:rFonts w:eastAsia="Calibri" w:cs="Calibri"/>
          <w:i/>
          <w:color w:val="000000"/>
          <w:sz w:val="24"/>
          <w:szCs w:val="24"/>
        </w:rPr>
        <w:t xml:space="preserve"> Somewhat Agree</w:t>
      </w:r>
    </w:p>
    <w:p w:rsidR="001D03EA" w:rsidRPr="001D03EA" w:rsidRDefault="009C7D7A" w:rsidP="00D04C95">
      <w:pPr>
        <w:spacing w:after="0" w:line="276" w:lineRule="auto"/>
        <w:ind w:left="-720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i/>
          <w:color w:val="000000"/>
          <w:sz w:val="24"/>
          <w:szCs w:val="24"/>
        </w:rPr>
        <w:t xml:space="preserve">1= </w:t>
      </w:r>
      <w:r w:rsidR="008D34AC">
        <w:rPr>
          <w:rFonts w:eastAsia="Calibri" w:cs="Calibri"/>
          <w:i/>
          <w:color w:val="000000"/>
          <w:sz w:val="24"/>
          <w:szCs w:val="24"/>
        </w:rPr>
        <w:t>Disagree</w:t>
      </w:r>
      <w:r w:rsidR="001D03EA" w:rsidRPr="001D03EA">
        <w:rPr>
          <w:rFonts w:eastAsia="Calibri" w:cs="Calibri"/>
          <w:i/>
          <w:color w:val="000000"/>
          <w:sz w:val="24"/>
          <w:szCs w:val="24"/>
        </w:rPr>
        <w:t xml:space="preserve"> </w:t>
      </w:r>
    </w:p>
    <w:p w:rsidR="001D03EA" w:rsidRPr="001D03EA" w:rsidRDefault="001D03EA" w:rsidP="001D03EA">
      <w:pPr>
        <w:spacing w:after="0" w:line="276" w:lineRule="auto"/>
        <w:jc w:val="center"/>
        <w:rPr>
          <w:rFonts w:eastAsia="Calibri" w:cs="Calibri"/>
          <w:color w:val="000000"/>
          <w:sz w:val="24"/>
          <w:szCs w:val="24"/>
        </w:rPr>
      </w:pPr>
    </w:p>
    <w:tbl>
      <w:tblPr>
        <w:tblW w:w="10770" w:type="dxa"/>
        <w:tblInd w:w="-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20"/>
        <w:gridCol w:w="660"/>
        <w:gridCol w:w="690"/>
      </w:tblGrid>
      <w:tr w:rsidR="001D03EA" w:rsidRPr="001D03EA" w:rsidTr="006A4A29">
        <w:tc>
          <w:tcPr>
            <w:tcW w:w="9420" w:type="dxa"/>
          </w:tcPr>
          <w:p w:rsidR="001D03EA" w:rsidRPr="001D03EA" w:rsidRDefault="00D63663" w:rsidP="00723086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iCs/>
                <w:color w:val="000000"/>
                <w:sz w:val="24"/>
                <w:szCs w:val="24"/>
              </w:rPr>
              <w:t>Balanced Assessment Fra</w:t>
            </w:r>
            <w:r w:rsidR="00723086">
              <w:rPr>
                <w:rFonts w:eastAsia="Calibri" w:cs="Calibri"/>
                <w:b/>
                <w:bCs/>
                <w:iCs/>
                <w:color w:val="000000"/>
                <w:sz w:val="24"/>
                <w:szCs w:val="24"/>
              </w:rPr>
              <w:t>mework/Assessment Inventory</w:t>
            </w:r>
            <w:r w:rsidR="0085365C">
              <w:rPr>
                <w:rFonts w:eastAsia="Calibri" w:cs="Calibri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</w:tcPr>
          <w:p w:rsidR="001D03EA" w:rsidRPr="001D03EA" w:rsidRDefault="001D03EA" w:rsidP="001D03EA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 w:rsidRPr="001D03EA">
              <w:rPr>
                <w:rFonts w:eastAsia="Calibri" w:cs="Calibri"/>
                <w:color w:val="000000"/>
                <w:sz w:val="24"/>
                <w:szCs w:val="24"/>
              </w:rPr>
              <w:t>Pre</w:t>
            </w:r>
          </w:p>
        </w:tc>
        <w:tc>
          <w:tcPr>
            <w:tcW w:w="690" w:type="dxa"/>
          </w:tcPr>
          <w:p w:rsidR="001D03EA" w:rsidRPr="001D03EA" w:rsidRDefault="001D03EA" w:rsidP="001D03EA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 w:rsidRPr="001D03EA">
              <w:rPr>
                <w:rFonts w:eastAsia="Calibri" w:cs="Calibri"/>
                <w:color w:val="000000"/>
                <w:sz w:val="24"/>
                <w:szCs w:val="24"/>
              </w:rPr>
              <w:t>Post</w:t>
            </w:r>
          </w:p>
        </w:tc>
      </w:tr>
      <w:tr w:rsidR="001D03EA" w:rsidRPr="001D03EA" w:rsidTr="006A4A29">
        <w:tc>
          <w:tcPr>
            <w:tcW w:w="9420" w:type="dxa"/>
          </w:tcPr>
          <w:p w:rsidR="00D63663" w:rsidRPr="00D63663" w:rsidRDefault="001D03EA" w:rsidP="00D63663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1D03EA">
              <w:rPr>
                <w:rFonts w:eastAsia="Calibri" w:cs="Calibri"/>
                <w:color w:val="000000"/>
                <w:sz w:val="24"/>
                <w:szCs w:val="24"/>
              </w:rPr>
              <w:t xml:space="preserve">I can </w:t>
            </w:r>
            <w:r w:rsidR="00D63663">
              <w:rPr>
                <w:rFonts w:eastAsia="Calibri" w:cs="Calibri"/>
                <w:color w:val="000000"/>
                <w:sz w:val="24"/>
                <w:szCs w:val="24"/>
              </w:rPr>
              <w:t>d</w:t>
            </w:r>
            <w:r w:rsidR="00D63663" w:rsidRPr="00D63663">
              <w:rPr>
                <w:rFonts w:eastAsia="Calibri" w:cs="Calibri"/>
                <w:color w:val="000000"/>
                <w:sz w:val="24"/>
                <w:szCs w:val="24"/>
              </w:rPr>
              <w:t>es</w:t>
            </w:r>
            <w:r w:rsidR="00784C70">
              <w:rPr>
                <w:rFonts w:eastAsia="Calibri" w:cs="Calibri"/>
                <w:color w:val="000000"/>
                <w:sz w:val="24"/>
                <w:szCs w:val="24"/>
              </w:rPr>
              <w:t>cribe how an inventory process m</w:t>
            </w:r>
            <w:bookmarkStart w:id="0" w:name="_GoBack"/>
            <w:bookmarkEnd w:id="0"/>
            <w:r w:rsidR="00D63663" w:rsidRPr="00D63663">
              <w:rPr>
                <w:rFonts w:eastAsia="Calibri" w:cs="Calibri"/>
                <w:color w:val="000000"/>
                <w:sz w:val="24"/>
                <w:szCs w:val="24"/>
              </w:rPr>
              <w:t>ay assist in building a balanced assessment system.</w:t>
            </w:r>
          </w:p>
          <w:p w:rsidR="005C74F1" w:rsidRPr="001D03EA" w:rsidRDefault="00D63663" w:rsidP="001D03EA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D63663">
              <w:rPr>
                <w:rFonts w:eastAsia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1D03EA" w:rsidRPr="001D03EA" w:rsidRDefault="001D03EA" w:rsidP="001D03EA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1D03EA" w:rsidRPr="001D03EA" w:rsidRDefault="001D03EA" w:rsidP="001D03EA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1D03EA" w:rsidRPr="001D03EA" w:rsidTr="006A4A29">
        <w:tc>
          <w:tcPr>
            <w:tcW w:w="9420" w:type="dxa"/>
          </w:tcPr>
          <w:p w:rsidR="001D03EA" w:rsidRPr="001D03EA" w:rsidRDefault="00DF4D42" w:rsidP="004E0410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DF4D42">
              <w:rPr>
                <w:rFonts w:eastAsia="Calibri" w:cs="Calibri"/>
                <w:color w:val="000000"/>
                <w:sz w:val="24"/>
                <w:szCs w:val="24"/>
              </w:rPr>
              <w:t>I can identify the unique district and community contexts that may influence completion of an assessment inventory.</w:t>
            </w:r>
          </w:p>
        </w:tc>
        <w:tc>
          <w:tcPr>
            <w:tcW w:w="660" w:type="dxa"/>
          </w:tcPr>
          <w:p w:rsidR="001D03EA" w:rsidRPr="001D03EA" w:rsidRDefault="001D03EA" w:rsidP="001D03EA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1D03EA" w:rsidRPr="001D03EA" w:rsidRDefault="001D03EA" w:rsidP="001D03EA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1D03EA" w:rsidRPr="001D03EA" w:rsidTr="006A4A29">
        <w:tc>
          <w:tcPr>
            <w:tcW w:w="9420" w:type="dxa"/>
          </w:tcPr>
          <w:p w:rsidR="00D63663" w:rsidRPr="001D03EA" w:rsidRDefault="00DF4D42" w:rsidP="001D03EA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DF4D42">
              <w:rPr>
                <w:rFonts w:eastAsia="Calibri" w:cs="Calibri"/>
                <w:color w:val="000000"/>
                <w:sz w:val="24"/>
                <w:szCs w:val="24"/>
              </w:rPr>
              <w:t xml:space="preserve">I can articulate the success criteria for completing an inventory process in the context of my district and community. </w:t>
            </w:r>
          </w:p>
        </w:tc>
        <w:tc>
          <w:tcPr>
            <w:tcW w:w="660" w:type="dxa"/>
          </w:tcPr>
          <w:p w:rsidR="001D03EA" w:rsidRPr="001D03EA" w:rsidRDefault="001D03EA" w:rsidP="001D03EA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1D03EA" w:rsidRPr="001D03EA" w:rsidRDefault="001D03EA" w:rsidP="001D03EA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1D03EA" w:rsidRPr="001D03EA" w:rsidTr="006A4A29">
        <w:tc>
          <w:tcPr>
            <w:tcW w:w="9420" w:type="dxa"/>
          </w:tcPr>
          <w:p w:rsidR="001D03EA" w:rsidRPr="001D03EA" w:rsidRDefault="009C7D7A" w:rsidP="009C7D7A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bookmarkStart w:id="1" w:name="h.gjdgxs" w:colFirst="0" w:colLast="0"/>
            <w:bookmarkEnd w:id="1"/>
            <w:r w:rsidRPr="001D03EA">
              <w:rPr>
                <w:rFonts w:eastAsia="Calibri" w:cs="Calibri"/>
                <w:color w:val="000000"/>
                <w:sz w:val="24"/>
                <w:szCs w:val="24"/>
              </w:rPr>
              <w:t xml:space="preserve">I can </w:t>
            </w:r>
            <w:r w:rsidR="00D63663">
              <w:rPr>
                <w:rFonts w:eastAsia="Calibri" w:cs="Calibri"/>
                <w:color w:val="000000"/>
                <w:sz w:val="24"/>
                <w:szCs w:val="24"/>
              </w:rPr>
              <w:t>i</w:t>
            </w:r>
            <w:r w:rsidR="00D63663" w:rsidRPr="00D63663">
              <w:rPr>
                <w:rFonts w:eastAsia="Calibri" w:cs="Calibri"/>
                <w:color w:val="000000"/>
                <w:sz w:val="24"/>
                <w:szCs w:val="24"/>
              </w:rPr>
              <w:t>dentify key stakeholders and develop strategies to mitigate barriers to stakeholder inclusion in the process.</w:t>
            </w:r>
          </w:p>
        </w:tc>
        <w:tc>
          <w:tcPr>
            <w:tcW w:w="660" w:type="dxa"/>
          </w:tcPr>
          <w:p w:rsidR="001D03EA" w:rsidRPr="001D03EA" w:rsidRDefault="001D03EA" w:rsidP="001D03EA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1D03EA" w:rsidRPr="001D03EA" w:rsidRDefault="001D03EA" w:rsidP="001D03EA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1D03EA" w:rsidRPr="001D03EA" w:rsidTr="006A4A29">
        <w:tc>
          <w:tcPr>
            <w:tcW w:w="9420" w:type="dxa"/>
          </w:tcPr>
          <w:p w:rsidR="005C74F1" w:rsidRPr="001D03EA" w:rsidRDefault="009C7D7A" w:rsidP="009C7D7A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1D03EA">
              <w:rPr>
                <w:rFonts w:eastAsia="Calibri" w:cs="Calibri"/>
                <w:color w:val="000000"/>
                <w:sz w:val="24"/>
                <w:szCs w:val="24"/>
              </w:rPr>
              <w:t xml:space="preserve">I can </w:t>
            </w:r>
            <w:r w:rsidR="00D63663">
              <w:rPr>
                <w:rFonts w:eastAsia="Calibri" w:cs="Calibri"/>
                <w:color w:val="000000"/>
                <w:sz w:val="24"/>
                <w:szCs w:val="24"/>
              </w:rPr>
              <w:t>s</w:t>
            </w:r>
            <w:r w:rsidR="00D63663" w:rsidRPr="00D63663">
              <w:rPr>
                <w:rFonts w:eastAsia="Calibri" w:cs="Calibri"/>
                <w:color w:val="000000"/>
                <w:sz w:val="24"/>
                <w:szCs w:val="24"/>
              </w:rPr>
              <w:t>trategize around potential scenarios that may occur as an outcome of an assessment inventory and generate potential solutions.</w:t>
            </w:r>
          </w:p>
        </w:tc>
        <w:tc>
          <w:tcPr>
            <w:tcW w:w="660" w:type="dxa"/>
          </w:tcPr>
          <w:p w:rsidR="001D03EA" w:rsidRPr="001D03EA" w:rsidRDefault="001D03EA" w:rsidP="001D03EA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1D03EA" w:rsidRPr="001D03EA" w:rsidRDefault="001D03EA" w:rsidP="001D03EA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</w:tbl>
    <w:p w:rsidR="001D03EA" w:rsidRPr="001D03EA" w:rsidRDefault="001D03EA" w:rsidP="00D04C95">
      <w:pPr>
        <w:spacing w:after="200" w:line="276" w:lineRule="auto"/>
        <w:ind w:hanging="720"/>
        <w:rPr>
          <w:rFonts w:eastAsia="Calibri" w:cs="Calibri"/>
          <w:color w:val="000000"/>
          <w:sz w:val="24"/>
          <w:szCs w:val="24"/>
        </w:rPr>
      </w:pPr>
      <w:r w:rsidRPr="001D03EA">
        <w:rPr>
          <w:rFonts w:eastAsia="Calibri" w:cs="Calibri"/>
          <w:b/>
          <w:color w:val="000000"/>
          <w:sz w:val="24"/>
          <w:szCs w:val="24"/>
        </w:rPr>
        <w:t>Reflection Questions following post survey:</w:t>
      </w:r>
    </w:p>
    <w:p w:rsidR="001D03EA" w:rsidRPr="001D03EA" w:rsidRDefault="001D03EA" w:rsidP="00D12391">
      <w:pPr>
        <w:spacing w:after="200" w:line="276" w:lineRule="auto"/>
        <w:ind w:hanging="720"/>
        <w:rPr>
          <w:rFonts w:eastAsia="Calibri" w:cs="Calibri"/>
          <w:color w:val="000000"/>
          <w:sz w:val="24"/>
          <w:szCs w:val="24"/>
        </w:rPr>
      </w:pPr>
      <w:r w:rsidRPr="001D03EA">
        <w:rPr>
          <w:rFonts w:eastAsia="Calibri" w:cs="Calibri"/>
          <w:color w:val="000000"/>
          <w:sz w:val="24"/>
          <w:szCs w:val="24"/>
        </w:rPr>
        <w:t>In what areas did you grow the most?</w:t>
      </w:r>
    </w:p>
    <w:p w:rsidR="001D03EA" w:rsidRPr="001D03EA" w:rsidRDefault="001D03EA" w:rsidP="00D12391">
      <w:pPr>
        <w:spacing w:after="200" w:line="276" w:lineRule="auto"/>
        <w:ind w:hanging="720"/>
        <w:rPr>
          <w:rFonts w:eastAsia="Calibri" w:cs="Calibri"/>
          <w:color w:val="000000"/>
          <w:sz w:val="24"/>
          <w:szCs w:val="24"/>
        </w:rPr>
      </w:pPr>
      <w:r w:rsidRPr="001D03EA">
        <w:rPr>
          <w:rFonts w:eastAsia="Calibri" w:cs="Calibri"/>
          <w:color w:val="000000"/>
          <w:sz w:val="24"/>
          <w:szCs w:val="24"/>
        </w:rPr>
        <w:t xml:space="preserve"> </w:t>
      </w:r>
    </w:p>
    <w:p w:rsidR="001D03EA" w:rsidRPr="001D03EA" w:rsidRDefault="001D03EA" w:rsidP="00D12391">
      <w:pPr>
        <w:spacing w:after="200" w:line="276" w:lineRule="auto"/>
        <w:ind w:hanging="720"/>
        <w:rPr>
          <w:rFonts w:eastAsia="Calibri" w:cs="Calibri"/>
          <w:color w:val="000000"/>
          <w:sz w:val="24"/>
          <w:szCs w:val="24"/>
        </w:rPr>
      </w:pPr>
      <w:r w:rsidRPr="001D03EA">
        <w:rPr>
          <w:rFonts w:eastAsia="Calibri" w:cs="Calibri"/>
          <w:color w:val="000000"/>
          <w:sz w:val="24"/>
          <w:szCs w:val="24"/>
        </w:rPr>
        <w:t xml:space="preserve"> </w:t>
      </w:r>
    </w:p>
    <w:p w:rsidR="001D03EA" w:rsidRPr="001D03EA" w:rsidRDefault="001D03EA" w:rsidP="00D12391">
      <w:pPr>
        <w:spacing w:after="200" w:line="276" w:lineRule="auto"/>
        <w:ind w:hanging="720"/>
        <w:rPr>
          <w:rFonts w:eastAsia="Calibri" w:cs="Calibri"/>
          <w:color w:val="000000"/>
          <w:sz w:val="24"/>
          <w:szCs w:val="24"/>
        </w:rPr>
      </w:pPr>
      <w:r w:rsidRPr="001D03EA">
        <w:rPr>
          <w:rFonts w:eastAsia="Calibri" w:cs="Calibri"/>
          <w:color w:val="000000"/>
          <w:sz w:val="24"/>
          <w:szCs w:val="24"/>
        </w:rPr>
        <w:t>In what areas do you need further development?</w:t>
      </w:r>
    </w:p>
    <w:p w:rsidR="00D04C95" w:rsidRPr="001D03EA" w:rsidRDefault="001D03EA" w:rsidP="008D34AC">
      <w:pPr>
        <w:spacing w:after="200" w:line="276" w:lineRule="auto"/>
        <w:ind w:hanging="720"/>
        <w:rPr>
          <w:rFonts w:eastAsia="Calibri" w:cs="Calibri"/>
          <w:color w:val="000000"/>
          <w:sz w:val="24"/>
          <w:szCs w:val="24"/>
        </w:rPr>
      </w:pPr>
      <w:r w:rsidRPr="001D03EA">
        <w:rPr>
          <w:rFonts w:eastAsia="Calibri" w:cs="Calibri"/>
          <w:color w:val="000000"/>
          <w:sz w:val="24"/>
          <w:szCs w:val="24"/>
        </w:rPr>
        <w:t xml:space="preserve"> </w:t>
      </w:r>
    </w:p>
    <w:p w:rsidR="008D34AC" w:rsidRDefault="008D34AC" w:rsidP="00D12391">
      <w:pPr>
        <w:spacing w:after="200" w:line="276" w:lineRule="auto"/>
        <w:ind w:left="-720"/>
        <w:rPr>
          <w:rFonts w:eastAsia="Calibri" w:cs="Calibri"/>
          <w:color w:val="000000"/>
          <w:sz w:val="24"/>
          <w:szCs w:val="24"/>
        </w:rPr>
      </w:pPr>
    </w:p>
    <w:p w:rsidR="00EE74E6" w:rsidRDefault="001D03EA" w:rsidP="00D12391">
      <w:pPr>
        <w:spacing w:after="200" w:line="276" w:lineRule="auto"/>
        <w:ind w:left="-720"/>
        <w:rPr>
          <w:rFonts w:eastAsia="Calibri" w:cs="Calibri"/>
          <w:color w:val="000000"/>
          <w:sz w:val="24"/>
          <w:szCs w:val="24"/>
        </w:rPr>
      </w:pPr>
      <w:r w:rsidRPr="001D03EA">
        <w:rPr>
          <w:rFonts w:eastAsia="Calibri" w:cs="Calibri"/>
          <w:color w:val="000000"/>
          <w:sz w:val="24"/>
          <w:szCs w:val="24"/>
        </w:rPr>
        <w:t xml:space="preserve">What next steps do you plan to take to further develop your knowledge and skills related to </w:t>
      </w:r>
      <w:r w:rsidR="00D63663">
        <w:rPr>
          <w:rFonts w:eastAsia="Calibri" w:cs="Calibri"/>
          <w:color w:val="000000"/>
          <w:sz w:val="24"/>
          <w:szCs w:val="24"/>
        </w:rPr>
        <w:t>inventorying your districts’ assessments and how they fit into a balanced assessment system</w:t>
      </w:r>
      <w:r w:rsidR="001E3674">
        <w:rPr>
          <w:rFonts w:eastAsia="Calibri" w:cs="Calibri"/>
          <w:color w:val="000000"/>
          <w:sz w:val="24"/>
          <w:szCs w:val="24"/>
        </w:rPr>
        <w:t>; what resources do you need to take these steps; what barriers do you perceive to taking these next steps?</w:t>
      </w:r>
    </w:p>
    <w:p w:rsidR="008D34AC" w:rsidRDefault="008D34AC" w:rsidP="00D12391">
      <w:pPr>
        <w:spacing w:after="200" w:line="276" w:lineRule="auto"/>
        <w:ind w:left="-720"/>
        <w:rPr>
          <w:rFonts w:eastAsia="Calibri" w:cs="Calibri"/>
          <w:color w:val="000000"/>
          <w:sz w:val="24"/>
          <w:szCs w:val="24"/>
        </w:rPr>
      </w:pPr>
    </w:p>
    <w:p w:rsidR="008D34AC" w:rsidRPr="00D12391" w:rsidRDefault="008D34AC" w:rsidP="00D12391">
      <w:pPr>
        <w:spacing w:after="200" w:line="276" w:lineRule="auto"/>
        <w:ind w:left="-720"/>
        <w:rPr>
          <w:rFonts w:eastAsia="Calibri" w:cs="Calibri"/>
          <w:color w:val="000000"/>
          <w:sz w:val="24"/>
          <w:szCs w:val="24"/>
        </w:rPr>
      </w:pPr>
    </w:p>
    <w:sectPr w:rsidR="008D34AC" w:rsidRPr="00D123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771" w:rsidRDefault="00AB7771" w:rsidP="00D04C95">
      <w:pPr>
        <w:spacing w:after="0" w:line="240" w:lineRule="auto"/>
      </w:pPr>
      <w:r>
        <w:separator/>
      </w:r>
    </w:p>
  </w:endnote>
  <w:endnote w:type="continuationSeparator" w:id="0">
    <w:p w:rsidR="00AB7771" w:rsidRDefault="00AB7771" w:rsidP="00D0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771" w:rsidRDefault="00AB7771" w:rsidP="00D04C95">
      <w:pPr>
        <w:spacing w:after="0" w:line="240" w:lineRule="auto"/>
      </w:pPr>
      <w:r>
        <w:separator/>
      </w:r>
    </w:p>
  </w:footnote>
  <w:footnote w:type="continuationSeparator" w:id="0">
    <w:p w:rsidR="00AB7771" w:rsidRDefault="00AB7771" w:rsidP="00D0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95" w:rsidRPr="00D04C95" w:rsidRDefault="00D04C95" w:rsidP="00D04C95">
    <w:pPr>
      <w:pStyle w:val="Header"/>
      <w:jc w:val="center"/>
      <w:rPr>
        <w:sz w:val="36"/>
        <w:szCs w:val="36"/>
      </w:rPr>
    </w:pPr>
    <w:r w:rsidRPr="00D04C95">
      <w:rPr>
        <w:rFonts w:eastAsia="Calibri" w:cs="Calibri"/>
        <w:b/>
        <w:color w:val="000000"/>
        <w:sz w:val="36"/>
        <w:szCs w:val="36"/>
      </w:rPr>
      <w:t xml:space="preserve">Foundational Services </w:t>
    </w:r>
    <w:r>
      <w:rPr>
        <w:rFonts w:eastAsia="Calibri" w:cs="Calibri"/>
        <w:b/>
        <w:color w:val="000000"/>
        <w:sz w:val="36"/>
        <w:szCs w:val="36"/>
      </w:rPr>
      <w:t xml:space="preserve">- </w:t>
    </w:r>
    <w:r w:rsidRPr="00D04C95">
      <w:rPr>
        <w:rFonts w:eastAsia="Calibri" w:cs="Calibri"/>
        <w:b/>
        <w:color w:val="000000"/>
        <w:sz w:val="36"/>
        <w:szCs w:val="36"/>
      </w:rPr>
      <w:t>Balanced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023A3"/>
    <w:multiLevelType w:val="multilevel"/>
    <w:tmpl w:val="C092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431C11"/>
    <w:multiLevelType w:val="hybridMultilevel"/>
    <w:tmpl w:val="0160FAFE"/>
    <w:lvl w:ilvl="0" w:tplc="81341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4AB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FE6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CC0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8E14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645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74D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C8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08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EA"/>
    <w:rsid w:val="000306BE"/>
    <w:rsid w:val="001D03EA"/>
    <w:rsid w:val="001E3674"/>
    <w:rsid w:val="002E725C"/>
    <w:rsid w:val="00311A18"/>
    <w:rsid w:val="00365571"/>
    <w:rsid w:val="00395B39"/>
    <w:rsid w:val="00477A09"/>
    <w:rsid w:val="004E0410"/>
    <w:rsid w:val="00535C32"/>
    <w:rsid w:val="005C74F1"/>
    <w:rsid w:val="005F4396"/>
    <w:rsid w:val="005F777E"/>
    <w:rsid w:val="006630F6"/>
    <w:rsid w:val="006A4A29"/>
    <w:rsid w:val="00723086"/>
    <w:rsid w:val="00784C70"/>
    <w:rsid w:val="0085365C"/>
    <w:rsid w:val="008D34AC"/>
    <w:rsid w:val="00937533"/>
    <w:rsid w:val="009A5778"/>
    <w:rsid w:val="009B0964"/>
    <w:rsid w:val="009C7D7A"/>
    <w:rsid w:val="00A55DAC"/>
    <w:rsid w:val="00AB7771"/>
    <w:rsid w:val="00B17B08"/>
    <w:rsid w:val="00CC5497"/>
    <w:rsid w:val="00D04C95"/>
    <w:rsid w:val="00D06E06"/>
    <w:rsid w:val="00D12391"/>
    <w:rsid w:val="00D63663"/>
    <w:rsid w:val="00DD7274"/>
    <w:rsid w:val="00DF4D42"/>
    <w:rsid w:val="00E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1B49C-389F-4DBC-9A89-B012E80C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C95"/>
  </w:style>
  <w:style w:type="paragraph" w:styleId="Footer">
    <w:name w:val="footer"/>
    <w:basedOn w:val="Normal"/>
    <w:link w:val="FooterChar"/>
    <w:uiPriority w:val="99"/>
    <w:unhideWhenUsed/>
    <w:rsid w:val="00D0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C95"/>
  </w:style>
  <w:style w:type="paragraph" w:styleId="BalloonText">
    <w:name w:val="Balloon Text"/>
    <w:basedOn w:val="Normal"/>
    <w:link w:val="BalloonTextChar"/>
    <w:uiPriority w:val="99"/>
    <w:semiHidden/>
    <w:unhideWhenUsed/>
    <w:rsid w:val="00937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31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69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29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10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15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39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D074E-D0C2-4BAC-844E-6EC3010F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Dees</dc:creator>
  <cp:keywords/>
  <dc:description/>
  <cp:lastModifiedBy>Suzy Dees</cp:lastModifiedBy>
  <cp:revision>9</cp:revision>
  <cp:lastPrinted>2015-07-18T12:21:00Z</cp:lastPrinted>
  <dcterms:created xsi:type="dcterms:W3CDTF">2015-10-19T15:15:00Z</dcterms:created>
  <dcterms:modified xsi:type="dcterms:W3CDTF">2015-10-28T17:19:00Z</dcterms:modified>
</cp:coreProperties>
</file>